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350023621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8C74C0" w:rsidTr="00E0596B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 w:rsidP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C74C0" w:rsidTr="00E0596B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74C0" w:rsidRDefault="008C74C0" w:rsidP="00E0596B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Бизнес-</w:t>
                    </w:r>
                    <w:r w:rsidR="00E0596B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план   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</w:t>
                    </w:r>
                    <w:r w:rsidR="00DD0A2C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Мини-гостиница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</w:tbl>
        <w:p w:rsidR="008C74C0" w:rsidRDefault="008C74C0">
          <w:pPr>
            <w:rPr>
              <w:rFonts w:asciiTheme="majorHAnsi" w:hAnsiTheme="majorHAnsi"/>
              <w:b/>
              <w:sz w:val="28"/>
            </w:rPr>
          </w:pPr>
          <w:r>
            <w:rPr>
              <w:rFonts w:asciiTheme="majorHAnsi" w:hAnsiTheme="majorHAnsi"/>
              <w:b/>
              <w:sz w:val="28"/>
            </w:rPr>
            <w:br w:type="page"/>
          </w:r>
        </w:p>
      </w:sdtContent>
    </w:sdt>
    <w:p w:rsidR="00B577C5" w:rsidRDefault="00B577C5" w:rsidP="00CC3E2B">
      <w:pPr>
        <w:spacing w:after="0"/>
        <w:jc w:val="both"/>
        <w:rPr>
          <w:rFonts w:asciiTheme="majorHAnsi" w:hAnsiTheme="majorHAnsi"/>
          <w:b/>
          <w:sz w:val="28"/>
        </w:rPr>
      </w:pPr>
      <w:r w:rsidRPr="00B577C5">
        <w:rPr>
          <w:rFonts w:asciiTheme="majorHAnsi" w:hAnsiTheme="majorHAnsi"/>
          <w:b/>
          <w:sz w:val="28"/>
        </w:rPr>
        <w:lastRenderedPageBreak/>
        <w:t>Резюме</w:t>
      </w:r>
    </w:p>
    <w:p w:rsidR="001058D5" w:rsidRDefault="001058D5" w:rsidP="00CC3E2B">
      <w:pPr>
        <w:spacing w:after="0"/>
        <w:jc w:val="both"/>
        <w:rPr>
          <w:rFonts w:asciiTheme="majorHAnsi" w:hAnsiTheme="majorHAnsi"/>
          <w:b/>
          <w:sz w:val="28"/>
        </w:rPr>
      </w:pPr>
    </w:p>
    <w:p w:rsidR="001058D5" w:rsidRPr="00623630" w:rsidRDefault="001058D5" w:rsidP="0085358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23630" w:rsidRPr="00623630" w:rsidRDefault="00623630" w:rsidP="0085358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>Мини-гостиницы появились у нас в России не так давно, однако быстро завоевали популярность и нашли своих приверженцев. Первые отели мини-формата были открыты в Европе, а затем европейский опыт распространился по всему свету. Сегодня мини-гостиницы работают не только в важнейших туристических центрах и курортах</w:t>
      </w:r>
      <w:r w:rsidR="00F954C4">
        <w:rPr>
          <w:rFonts w:asciiTheme="majorHAnsi" w:eastAsia="Times New Roman" w:hAnsiTheme="majorHAnsi" w:cs="Arial"/>
          <w:sz w:val="24"/>
          <w:szCs w:val="24"/>
          <w:lang w:eastAsia="ru-RU"/>
        </w:rPr>
        <w:t>, в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крупных индустриальных городах,</w:t>
      </w:r>
      <w:r w:rsidR="002D0E0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куда 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D0E05"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>съезжается много деловых людей</w:t>
      </w:r>
      <w:r w:rsidR="002D0E05">
        <w:rPr>
          <w:rFonts w:asciiTheme="majorHAnsi" w:eastAsia="Times New Roman" w:hAnsiTheme="majorHAnsi" w:cs="Arial"/>
          <w:sz w:val="24"/>
          <w:szCs w:val="24"/>
          <w:lang w:eastAsia="ru-RU"/>
        </w:rPr>
        <w:t>,  но и в малых городах – центрах внутреннего туризма и развития деловой активности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В чем состоят основные отличия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«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>мини-отеля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»  от привычной «гостиницы» -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мини-гостиница рассчитана на небольшое количество постояльцев – </w:t>
      </w:r>
      <w:r w:rsidR="002D0E0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до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EF6AAC">
        <w:rPr>
          <w:rFonts w:asciiTheme="majorHAnsi" w:eastAsia="Times New Roman" w:hAnsiTheme="majorHAnsi" w:cs="Arial"/>
          <w:sz w:val="24"/>
          <w:szCs w:val="24"/>
          <w:lang w:eastAsia="ru-RU"/>
        </w:rPr>
        <w:t>4</w:t>
      </w:r>
      <w:r w:rsidRPr="00623630">
        <w:rPr>
          <w:rFonts w:asciiTheme="majorHAnsi" w:eastAsia="Times New Roman" w:hAnsiTheme="majorHAnsi" w:cs="Arial"/>
          <w:sz w:val="24"/>
          <w:szCs w:val="24"/>
          <w:lang w:eastAsia="ru-RU"/>
        </w:rPr>
        <w:t>0 человек. Такие гостиницы, как правило, размещаются в небольших отдельно стоящих зданиях, расположенных в каком-нибудь тихом месте. Для мини-отелей характерен домашний уют, тишина, вежливое обслуживание. Зачастую при гостинице работает ресторан, кафе или небольшая закусочная – то есть заведения, способные решить проблему питания постояльцев.</w:t>
      </w:r>
    </w:p>
    <w:p w:rsidR="001058D5" w:rsidRPr="00B43AAD" w:rsidRDefault="001058D5" w:rsidP="0085358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43AAD">
        <w:rPr>
          <w:rFonts w:asciiTheme="majorHAnsi" w:eastAsia="Times New Roman" w:hAnsiTheme="majorHAnsi" w:cs="Times New Roman"/>
          <w:sz w:val="24"/>
          <w:szCs w:val="24"/>
          <w:lang w:eastAsia="ru-RU"/>
        </w:rPr>
        <w:t>Гостиничный бизнес, сегодня один наиболее динамично развивающи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>х</w:t>
      </w:r>
      <w:r w:rsidRPr="00B43AAD">
        <w:rPr>
          <w:rFonts w:asciiTheme="majorHAnsi" w:eastAsia="Times New Roman" w:hAnsiTheme="majorHAnsi" w:cs="Times New Roman"/>
          <w:sz w:val="24"/>
          <w:szCs w:val="24"/>
          <w:lang w:eastAsia="ru-RU"/>
        </w:rPr>
        <w:t>ся сегмент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>ов</w:t>
      </w:r>
      <w:r w:rsidRPr="00B43A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рынка. Что объясняется увеличением потока 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как </w:t>
      </w:r>
      <w:r w:rsidR="002D0E05">
        <w:rPr>
          <w:rFonts w:asciiTheme="majorHAnsi" w:eastAsia="Times New Roman" w:hAnsiTheme="majorHAnsi" w:cs="Times New Roman"/>
          <w:sz w:val="24"/>
          <w:szCs w:val="24"/>
          <w:lang w:eastAsia="ru-RU"/>
        </w:rPr>
        <w:t>внутреннего туризма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</w:t>
      </w:r>
      <w:r w:rsidRPr="00B43AAD">
        <w:rPr>
          <w:rFonts w:asciiTheme="majorHAnsi" w:eastAsia="Times New Roman" w:hAnsiTheme="majorHAnsi" w:cs="Times New Roman"/>
          <w:sz w:val="24"/>
          <w:szCs w:val="24"/>
          <w:lang w:eastAsia="ru-RU"/>
        </w:rPr>
        <w:t>из других регионов н</w:t>
      </w:r>
      <w:r w:rsidR="002F021D">
        <w:rPr>
          <w:rFonts w:asciiTheme="majorHAnsi" w:eastAsia="Times New Roman" w:hAnsiTheme="majorHAnsi" w:cs="Times New Roman"/>
          <w:sz w:val="24"/>
          <w:szCs w:val="24"/>
          <w:lang w:eastAsia="ru-RU"/>
        </w:rPr>
        <w:t>ашей страны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  <w:r w:rsidR="002F021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так и из-за рубежа, </w:t>
      </w:r>
      <w:r w:rsidR="006501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также </w:t>
      </w:r>
      <w:r w:rsidR="002F021D">
        <w:rPr>
          <w:rFonts w:asciiTheme="majorHAnsi" w:eastAsia="Times New Roman" w:hAnsiTheme="majorHAnsi" w:cs="Times New Roman"/>
          <w:sz w:val="24"/>
          <w:szCs w:val="24"/>
          <w:lang w:eastAsia="ru-RU"/>
        </w:rPr>
        <w:t>повышением деловой активности регионов.</w:t>
      </w:r>
    </w:p>
    <w:p w:rsidR="001058D5" w:rsidRPr="00B43AAD" w:rsidRDefault="001058D5" w:rsidP="0085358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43AAD">
        <w:rPr>
          <w:rFonts w:asciiTheme="majorHAnsi" w:eastAsia="Times New Roman" w:hAnsiTheme="majorHAnsi" w:cs="Times New Roman"/>
          <w:sz w:val="24"/>
          <w:szCs w:val="24"/>
          <w:lang w:eastAsia="ru-RU"/>
        </w:rPr>
        <w:t> </w:t>
      </w:r>
    </w:p>
    <w:p w:rsidR="00D61E87" w:rsidRDefault="00E14443" w:rsidP="00D61E8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43AAD">
        <w:rPr>
          <w:rFonts w:asciiTheme="majorHAnsi" w:hAnsiTheme="majorHAnsi" w:cs="Arial"/>
          <w:sz w:val="24"/>
          <w:szCs w:val="24"/>
          <w:shd w:val="clear" w:color="auto" w:fill="FFFFFF"/>
        </w:rPr>
        <w:t>Ситуацию активного распространения мини-гостиниц спровоцировал дефицит отелей, доступных по соотношению цена/качество. Как правило, мини-</w:t>
      </w:r>
      <w:r w:rsidR="00B43AAD">
        <w:rPr>
          <w:rFonts w:asciiTheme="majorHAnsi" w:hAnsiTheme="majorHAnsi" w:cs="Arial"/>
          <w:sz w:val="24"/>
          <w:szCs w:val="24"/>
          <w:shd w:val="clear" w:color="auto" w:fill="FFFFFF"/>
        </w:rPr>
        <w:t>гостиницы</w:t>
      </w:r>
      <w:r w:rsidRPr="00B43AA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насчитывают от 4 до 25 номеров</w:t>
      </w:r>
      <w:r w:rsidR="00B43AAD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2F021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при этом ставка делается на повышение</w:t>
      </w:r>
      <w:r w:rsidRPr="00B43AA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уровня комфорта для клиентов</w:t>
      </w:r>
      <w:r w:rsidR="00B43AAD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="00D61E8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>Что касается общепринятой классификации, то мини-отель в силу ряда причин не может быть отнесен к той или иной категории "звездности",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>ритом что уровень комфорта, качество обслуживания могут соответствовать самым высоким стандартам</w:t>
      </w:r>
      <w:r w:rsidR="00650135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тереотип, что мини-гостиницы по определению являются низкоклассными, 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>не имеет права на существование: с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>корее можно проследить обратную закономерность: чем больше отель, тем ниже может быть его категория, ведь в таком случае гостиница предоставляет продукт массового потребления, лишенный уникально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>сти и индивидуальности, - считают</w:t>
      </w:r>
      <w:r w:rsidRPr="00B43A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эксперт</w:t>
      </w:r>
      <w:r w:rsidR="00D61E87">
        <w:rPr>
          <w:rFonts w:asciiTheme="majorHAnsi" w:eastAsia="Times New Roman" w:hAnsiTheme="majorHAnsi" w:cs="Arial"/>
          <w:sz w:val="24"/>
          <w:szCs w:val="24"/>
          <w:lang w:eastAsia="ru-RU"/>
        </w:rPr>
        <w:t>ы</w:t>
      </w:r>
      <w:r w:rsidR="00650135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1058D5" w:rsidRPr="00D61E87" w:rsidRDefault="001058D5" w:rsidP="00D61E8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F021D" w:rsidRDefault="00E14443" w:rsidP="00853586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43AAD">
        <w:rPr>
          <w:rFonts w:asciiTheme="majorHAnsi" w:hAnsiTheme="majorHAnsi" w:cs="Arial"/>
          <w:sz w:val="24"/>
          <w:szCs w:val="24"/>
        </w:rPr>
        <w:t>Наряду с невысокими ценами постояльцы малого отеля могут по достоинству оценить домашнюю атмосферу и индивидуальный подход, что редко встретишь в крупном отеле.</w:t>
      </w:r>
      <w:r w:rsidRPr="00B43AAD">
        <w:rPr>
          <w:rStyle w:val="apple-converted-space"/>
          <w:rFonts w:asciiTheme="majorHAnsi" w:hAnsiTheme="majorHAnsi" w:cs="Arial"/>
          <w:sz w:val="24"/>
          <w:szCs w:val="24"/>
        </w:rPr>
        <w:t> </w:t>
      </w:r>
      <w:r w:rsidRPr="00B43AAD">
        <w:rPr>
          <w:rFonts w:asciiTheme="majorHAnsi" w:hAnsiTheme="majorHAnsi" w:cs="Arial"/>
          <w:sz w:val="24"/>
          <w:szCs w:val="24"/>
        </w:rPr>
        <w:br/>
        <w:t>Мировой опыт и предпринимательская практика доказали, что м</w:t>
      </w:r>
      <w:r w:rsidR="00713CAE">
        <w:rPr>
          <w:rFonts w:asciiTheme="majorHAnsi" w:hAnsiTheme="majorHAnsi" w:cs="Arial"/>
          <w:sz w:val="24"/>
          <w:szCs w:val="24"/>
        </w:rPr>
        <w:t>ини-гостиница</w:t>
      </w:r>
      <w:r w:rsidRPr="00B43AAD">
        <w:rPr>
          <w:rFonts w:asciiTheme="majorHAnsi" w:hAnsiTheme="majorHAnsi" w:cs="Arial"/>
          <w:sz w:val="24"/>
          <w:szCs w:val="24"/>
        </w:rPr>
        <w:t xml:space="preserve"> - самый доходны</w:t>
      </w:r>
      <w:r w:rsidR="00713CAE">
        <w:rPr>
          <w:rFonts w:asciiTheme="majorHAnsi" w:hAnsiTheme="majorHAnsi" w:cs="Arial"/>
          <w:sz w:val="24"/>
          <w:szCs w:val="24"/>
        </w:rPr>
        <w:t xml:space="preserve">й формат гостиничного бизнеса. </w:t>
      </w:r>
      <w:r w:rsidR="00650135">
        <w:rPr>
          <w:rFonts w:asciiTheme="majorHAnsi" w:hAnsiTheme="majorHAnsi" w:cs="Arial"/>
          <w:sz w:val="24"/>
          <w:szCs w:val="24"/>
        </w:rPr>
        <w:t>При этом, м</w:t>
      </w:r>
      <w:r w:rsidRPr="00B43AAD">
        <w:rPr>
          <w:rFonts w:asciiTheme="majorHAnsi" w:hAnsiTheme="majorHAnsi" w:cs="Arial"/>
          <w:sz w:val="24"/>
          <w:szCs w:val="24"/>
        </w:rPr>
        <w:t>ини-гостиницы на 20-30 номеров, предлагающие услуги достаточно высокого качества, - самый незаполненный сегмент рынка</w:t>
      </w:r>
      <w:r w:rsidR="002F021D">
        <w:rPr>
          <w:rFonts w:asciiTheme="majorHAnsi" w:hAnsiTheme="majorHAnsi" w:cs="Arial"/>
          <w:sz w:val="24"/>
          <w:szCs w:val="24"/>
        </w:rPr>
        <w:t xml:space="preserve"> </w:t>
      </w:r>
      <w:r w:rsidR="00E0596B">
        <w:rPr>
          <w:rFonts w:asciiTheme="majorHAnsi" w:hAnsiTheme="majorHAnsi" w:cs="Arial"/>
          <w:sz w:val="24"/>
          <w:szCs w:val="24"/>
        </w:rPr>
        <w:t>Рязанской области</w:t>
      </w:r>
      <w:r w:rsidR="002F021D">
        <w:rPr>
          <w:rFonts w:asciiTheme="majorHAnsi" w:hAnsiTheme="majorHAnsi" w:cs="Arial"/>
          <w:sz w:val="24"/>
          <w:szCs w:val="24"/>
        </w:rPr>
        <w:t>.</w:t>
      </w:r>
    </w:p>
    <w:p w:rsidR="00E14443" w:rsidRPr="00B43AAD" w:rsidRDefault="00E14443" w:rsidP="0085358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43AAD">
        <w:rPr>
          <w:rFonts w:asciiTheme="majorHAnsi" w:hAnsiTheme="majorHAnsi" w:cs="Arial"/>
          <w:sz w:val="24"/>
          <w:szCs w:val="24"/>
        </w:rPr>
        <w:t>Отели мини-фор</w:t>
      </w:r>
      <w:r w:rsidR="00713CAE">
        <w:rPr>
          <w:rFonts w:asciiTheme="majorHAnsi" w:hAnsiTheme="majorHAnsi" w:cs="Arial"/>
          <w:sz w:val="24"/>
          <w:szCs w:val="24"/>
        </w:rPr>
        <w:t>мата востребованы и в городах</w:t>
      </w:r>
      <w:r w:rsidR="00705E98">
        <w:rPr>
          <w:rFonts w:asciiTheme="majorHAnsi" w:hAnsiTheme="majorHAnsi" w:cs="Arial"/>
          <w:sz w:val="24"/>
          <w:szCs w:val="24"/>
        </w:rPr>
        <w:t xml:space="preserve"> – бизнес-центрах</w:t>
      </w:r>
      <w:r w:rsidR="00713CAE">
        <w:rPr>
          <w:rFonts w:asciiTheme="majorHAnsi" w:hAnsiTheme="majorHAnsi" w:cs="Arial"/>
          <w:sz w:val="24"/>
          <w:szCs w:val="24"/>
        </w:rPr>
        <w:t>, и</w:t>
      </w:r>
      <w:r w:rsidRPr="00B43AAD">
        <w:rPr>
          <w:rFonts w:asciiTheme="majorHAnsi" w:hAnsiTheme="majorHAnsi" w:cs="Arial"/>
          <w:sz w:val="24"/>
          <w:szCs w:val="24"/>
        </w:rPr>
        <w:t xml:space="preserve"> в </w:t>
      </w:r>
      <w:r w:rsidR="00713CAE">
        <w:rPr>
          <w:rFonts w:asciiTheme="majorHAnsi" w:hAnsiTheme="majorHAnsi" w:cs="Arial"/>
          <w:sz w:val="24"/>
          <w:szCs w:val="24"/>
        </w:rPr>
        <w:t>туристических (курортных)</w:t>
      </w:r>
      <w:r w:rsidRPr="00B43AAD">
        <w:rPr>
          <w:rFonts w:asciiTheme="majorHAnsi" w:hAnsiTheme="majorHAnsi" w:cs="Arial"/>
          <w:sz w:val="24"/>
          <w:szCs w:val="24"/>
        </w:rPr>
        <w:t xml:space="preserve"> регионах. Их конкурентное преимущество, по сравнению с большими гостиницами, - индивидуальный подход к гостю. К тому же такой формат отеля интересен инвестору благодаря сравнительно быстрой окупаемости - четыре-шесть лет, тогда как большой отель окупится лет через восемь-пятнадцать.</w:t>
      </w:r>
      <w:r w:rsidRPr="00B43AAD">
        <w:rPr>
          <w:rStyle w:val="apple-converted-space"/>
          <w:rFonts w:asciiTheme="majorHAnsi" w:hAnsiTheme="majorHAnsi" w:cs="Arial"/>
          <w:sz w:val="24"/>
          <w:szCs w:val="24"/>
        </w:rPr>
        <w:t> </w:t>
      </w:r>
    </w:p>
    <w:p w:rsidR="001058D5" w:rsidRPr="00B43AAD" w:rsidRDefault="001058D5" w:rsidP="00853586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33B40" w:rsidRDefault="00E14443" w:rsidP="00853586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B43AAD">
        <w:rPr>
          <w:rFonts w:asciiTheme="majorHAnsi" w:hAnsiTheme="majorHAnsi" w:cs="Arial"/>
          <w:sz w:val="24"/>
          <w:szCs w:val="24"/>
        </w:rPr>
        <w:lastRenderedPageBreak/>
        <w:t xml:space="preserve">В связи с </w:t>
      </w:r>
      <w:r w:rsidR="00650135">
        <w:rPr>
          <w:rFonts w:asciiTheme="majorHAnsi" w:hAnsiTheme="majorHAnsi" w:cs="Arial"/>
          <w:sz w:val="24"/>
          <w:szCs w:val="24"/>
        </w:rPr>
        <w:t xml:space="preserve">тем, что </w:t>
      </w:r>
      <w:r w:rsidRPr="00B43AAD">
        <w:rPr>
          <w:rFonts w:asciiTheme="majorHAnsi" w:hAnsiTheme="majorHAnsi" w:cs="Arial"/>
          <w:sz w:val="24"/>
          <w:szCs w:val="24"/>
        </w:rPr>
        <w:t>новые малые отели уже в первые годы работы имеют высокий коэффициен</w:t>
      </w:r>
      <w:r w:rsidR="00650135">
        <w:rPr>
          <w:rFonts w:asciiTheme="majorHAnsi" w:hAnsiTheme="majorHAnsi" w:cs="Arial"/>
          <w:sz w:val="24"/>
          <w:szCs w:val="24"/>
        </w:rPr>
        <w:t>т загруженности номерного фонда,</w:t>
      </w:r>
      <w:r w:rsidRPr="00B43AAD">
        <w:rPr>
          <w:rFonts w:asciiTheme="majorHAnsi" w:hAnsiTheme="majorHAnsi" w:cs="Arial"/>
          <w:sz w:val="24"/>
          <w:szCs w:val="24"/>
        </w:rPr>
        <w:t xml:space="preserve"> </w:t>
      </w:r>
      <w:r w:rsidR="00650135">
        <w:rPr>
          <w:rFonts w:asciiTheme="majorHAnsi" w:hAnsiTheme="majorHAnsi" w:cs="Arial"/>
          <w:sz w:val="24"/>
          <w:szCs w:val="24"/>
        </w:rPr>
        <w:t>р</w:t>
      </w:r>
      <w:r w:rsidRPr="00B43AAD">
        <w:rPr>
          <w:rFonts w:asciiTheme="majorHAnsi" w:hAnsiTheme="majorHAnsi" w:cs="Arial"/>
          <w:sz w:val="24"/>
          <w:szCs w:val="24"/>
        </w:rPr>
        <w:t xml:space="preserve">ентабельность таких отелей довольно-таки высокая - около 18%, в то время как средняя рентабельность больших отелей составляет около 8%". </w:t>
      </w:r>
    </w:p>
    <w:p w:rsidR="001058D5" w:rsidRPr="00B43AAD" w:rsidRDefault="001058D5" w:rsidP="00853586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B4577" w:rsidRDefault="00CB4577" w:rsidP="00CC3E2B">
      <w:pPr>
        <w:spacing w:after="0"/>
        <w:jc w:val="both"/>
        <w:rPr>
          <w:rFonts w:asciiTheme="majorHAnsi" w:hAnsiTheme="majorHAnsi"/>
          <w:i/>
          <w:sz w:val="24"/>
        </w:rPr>
      </w:pP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8C74C0"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a"/>
        <w:tblW w:w="15452" w:type="dxa"/>
        <w:tblInd w:w="-318" w:type="dxa"/>
        <w:tblLook w:val="04A0"/>
      </w:tblPr>
      <w:tblGrid>
        <w:gridCol w:w="2127"/>
        <w:gridCol w:w="2552"/>
        <w:gridCol w:w="2557"/>
        <w:gridCol w:w="561"/>
        <w:gridCol w:w="4110"/>
        <w:gridCol w:w="3545"/>
      </w:tblGrid>
      <w:tr w:rsidR="00EE5A77" w:rsidRPr="003E71DB" w:rsidTr="00EE5A77">
        <w:trPr>
          <w:trHeight w:val="1994"/>
        </w:trPr>
        <w:tc>
          <w:tcPr>
            <w:tcW w:w="2127" w:type="dxa"/>
            <w:vMerge w:val="restart"/>
          </w:tcPr>
          <w:p w:rsidR="00EE5A77" w:rsidRPr="004C49C8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4C49C8">
              <w:rPr>
                <w:rFonts w:asciiTheme="majorHAnsi" w:hAnsiTheme="majorHAnsi"/>
                <w:b/>
                <w:sz w:val="20"/>
              </w:rPr>
              <w:lastRenderedPageBreak/>
              <w:t>Ключевые партнеры</w:t>
            </w:r>
          </w:p>
          <w:p w:rsidR="00EE5A77" w:rsidRPr="00F227A3" w:rsidRDefault="00EE5A77" w:rsidP="005C68AA">
            <w:pPr>
              <w:rPr>
                <w:rFonts w:asciiTheme="majorHAnsi" w:hAnsiTheme="majorHAnsi"/>
                <w:sz w:val="20"/>
                <w:highlight w:val="red"/>
              </w:rPr>
            </w:pP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 xml:space="preserve">Арендодатель </w:t>
            </w:r>
            <w:r w:rsidRPr="004C49C8">
              <w:rPr>
                <w:rFonts w:asciiTheme="majorHAnsi" w:hAnsiTheme="majorHAnsi"/>
                <w:sz w:val="20"/>
              </w:rPr>
              <w:br/>
              <w:t>(владелец помещения)</w:t>
            </w: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Поставщики расходных/иных материалов</w:t>
            </w: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Компании-партнеры по продвижению</w:t>
            </w:r>
            <w:r>
              <w:rPr>
                <w:rFonts w:asciiTheme="majorHAnsi" w:hAnsiTheme="majorHAnsi"/>
                <w:sz w:val="20"/>
              </w:rPr>
              <w:t>: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системы бронирования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турагентства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предприятия в регионе</w:t>
            </w:r>
          </w:p>
          <w:p w:rsidR="00EE5A77" w:rsidRPr="004C49C8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F227A3" w:rsidRDefault="00EE5A77" w:rsidP="00934855">
            <w:pPr>
              <w:rPr>
                <w:rFonts w:asciiTheme="majorHAnsi" w:hAnsiTheme="majorHAnsi"/>
                <w:sz w:val="20"/>
                <w:highlight w:val="red"/>
              </w:rPr>
            </w:pPr>
          </w:p>
        </w:tc>
        <w:tc>
          <w:tcPr>
            <w:tcW w:w="2552" w:type="dxa"/>
            <w:vMerge w:val="restart"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Ключевые виды деятельности (процессы)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Обслуживание клиентов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  <w:szCs w:val="20"/>
              </w:rPr>
              <w:t>Обслуживание номеров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  <w:szCs w:val="20"/>
              </w:rPr>
              <w:t>Обслуживание здания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Контроль качества оказания услуг и деятельности сотрудников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3E71DB" w:rsidRDefault="00EE5A77" w:rsidP="00861D7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Маркетинг и продажи</w:t>
            </w:r>
          </w:p>
          <w:p w:rsidR="00EE5A77" w:rsidRPr="00F227A3" w:rsidRDefault="00EE5A77" w:rsidP="00861D72">
            <w:pPr>
              <w:rPr>
                <w:rFonts w:asciiTheme="majorHAnsi" w:hAnsiTheme="majorHAnsi"/>
                <w:sz w:val="20"/>
                <w:highlight w:val="red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E5A77" w:rsidRPr="006C4A6F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6C4A6F">
              <w:rPr>
                <w:rFonts w:asciiTheme="majorHAnsi" w:hAnsiTheme="majorHAnsi"/>
                <w:b/>
                <w:sz w:val="20"/>
              </w:rPr>
              <w:t xml:space="preserve">Ценностное предложение </w:t>
            </w:r>
          </w:p>
          <w:p w:rsidR="00EE5A77" w:rsidRPr="006C4A6F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E47D04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E47D04">
              <w:rPr>
                <w:rFonts w:asciiTheme="majorHAnsi" w:hAnsiTheme="majorHAnsi"/>
                <w:i/>
                <w:sz w:val="20"/>
              </w:rPr>
              <w:t>Базовые ценности: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Уют, атмосфера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Приемлемые цены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Хорошие отношения владельцев и постояльцев</w:t>
            </w:r>
          </w:p>
          <w:p w:rsidR="00EE5A77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E47D04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E47D04">
              <w:rPr>
                <w:rFonts w:asciiTheme="majorHAnsi" w:hAnsiTheme="majorHAnsi"/>
                <w:i/>
                <w:sz w:val="20"/>
              </w:rPr>
              <w:t>Дополнительные ценности:</w:t>
            </w:r>
          </w:p>
          <w:p w:rsidR="00EE5A77" w:rsidRPr="006C4A6F" w:rsidRDefault="00EE5A7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Сегмент 1</w:t>
            </w:r>
          </w:p>
          <w:p w:rsidR="00EE5A77" w:rsidRPr="006C4A6F" w:rsidRDefault="00EE5A77" w:rsidP="006C4A6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оплата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по безналичному расчету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E5A77" w:rsidRPr="006C4A6F" w:rsidRDefault="00EE5A77" w:rsidP="006C4A6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отчетные документы</w:t>
            </w:r>
          </w:p>
          <w:p w:rsidR="00EE5A77" w:rsidRPr="006C4A6F" w:rsidRDefault="00EE5A77" w:rsidP="006C4A6F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>- наличие парковки.</w:t>
            </w:r>
          </w:p>
          <w:p w:rsidR="00EE5A77" w:rsidRPr="006C4A6F" w:rsidRDefault="00EE5A77" w:rsidP="006C4A6F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включение питания в 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стоимост</w:t>
            </w:r>
            <w:r>
              <w:rPr>
                <w:rFonts w:asciiTheme="majorHAnsi" w:hAnsiTheme="majorHAnsi"/>
                <w:sz w:val="20"/>
                <w:szCs w:val="20"/>
              </w:rPr>
              <w:t>ь</w:t>
            </w:r>
          </w:p>
          <w:p w:rsidR="00EE5A77" w:rsidRPr="006C4A6F" w:rsidRDefault="00EE5A77" w:rsidP="006C4A6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E5A77" w:rsidRPr="006C4A6F" w:rsidRDefault="00EE5A77" w:rsidP="006C4A6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6C4A6F">
              <w:rPr>
                <w:rFonts w:asciiTheme="majorHAnsi" w:hAnsiTheme="majorHAnsi"/>
                <w:i/>
                <w:sz w:val="20"/>
                <w:szCs w:val="20"/>
              </w:rPr>
              <w:t>Сегмент 2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расположение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>- желание сэкономить деньги;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>- сохранност</w:t>
            </w:r>
            <w:r>
              <w:rPr>
                <w:rFonts w:asciiTheme="majorHAnsi" w:hAnsiTheme="majorHAnsi"/>
                <w:sz w:val="20"/>
                <w:szCs w:val="20"/>
              </w:rPr>
              <w:t>ь вещей (сейфы)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>- наличие парковки</w:t>
            </w:r>
          </w:p>
          <w:p w:rsidR="00EE5A77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6C4A6F">
              <w:rPr>
                <w:rFonts w:asciiTheme="majorHAnsi" w:hAnsiTheme="majorHAnsi"/>
                <w:i/>
                <w:sz w:val="20"/>
                <w:szCs w:val="20"/>
              </w:rPr>
              <w:t>Сегмент 3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цены и специальные условия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 w:rsidRPr="006C4A6F">
              <w:rPr>
                <w:rFonts w:asciiTheme="majorHAnsi" w:hAnsiTheme="majorHAnsi"/>
                <w:sz w:val="20"/>
                <w:szCs w:val="20"/>
              </w:rPr>
              <w:t>- конфиденциальность пребывания;</w:t>
            </w:r>
          </w:p>
          <w:p w:rsidR="00EE5A77" w:rsidRDefault="00EE5A77" w:rsidP="00E47D0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оперативно</w:t>
            </w:r>
            <w:r>
              <w:rPr>
                <w:rFonts w:asciiTheme="majorHAnsi" w:hAnsiTheme="majorHAnsi"/>
                <w:sz w:val="20"/>
                <w:szCs w:val="20"/>
              </w:rPr>
              <w:t>сть и с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коро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сть </w:t>
            </w:r>
          </w:p>
          <w:p w:rsidR="00EE5A77" w:rsidRPr="006C4A6F" w:rsidRDefault="00EE5A77" w:rsidP="00E47D04">
            <w:pPr>
              <w:rPr>
                <w:rFonts w:asciiTheme="majorHAnsi" w:hAnsiTheme="majorHAnsi"/>
                <w:sz w:val="20"/>
                <w:szCs w:val="20"/>
                <w:highlight w:val="red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6C4A6F">
              <w:rPr>
                <w:rFonts w:asciiTheme="majorHAnsi" w:hAnsiTheme="majorHAnsi"/>
                <w:sz w:val="20"/>
                <w:szCs w:val="20"/>
              </w:rPr>
              <w:t>дополнительный сервис.</w:t>
            </w:r>
          </w:p>
        </w:tc>
        <w:tc>
          <w:tcPr>
            <w:tcW w:w="4110" w:type="dxa"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Взаимоотношения с клиентами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2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Тип взаимоотношений -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Сочетание а</w:t>
            </w:r>
            <w:r w:rsidRPr="003E71DB">
              <w:rPr>
                <w:rFonts w:asciiTheme="majorHAnsi" w:hAnsiTheme="majorHAnsi" w:cs="Times New Roman"/>
                <w:bCs/>
                <w:sz w:val="20"/>
                <w:szCs w:val="20"/>
              </w:rPr>
              <w:t>втоматизированно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го и персонального обслуживания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i/>
                <w:sz w:val="12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Формирование лояльности</w:t>
            </w:r>
          </w:p>
          <w:p w:rsidR="00EE5A77" w:rsidRPr="003E71DB" w:rsidRDefault="00EE5A77" w:rsidP="0079568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</w:rPr>
              <w:t>-</w:t>
            </w:r>
            <w:r w:rsidRPr="003E71DB">
              <w:rPr>
                <w:rFonts w:asciiTheme="majorHAnsi" w:hAnsiTheme="majorHAnsi"/>
                <w:sz w:val="20"/>
                <w:szCs w:val="20"/>
              </w:rPr>
              <w:t xml:space="preserve"> дисконтные программы</w:t>
            </w:r>
          </w:p>
          <w:p w:rsidR="00EE5A77" w:rsidRPr="003E71DB" w:rsidRDefault="00EE5A77" w:rsidP="0079568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  <w:szCs w:val="20"/>
              </w:rPr>
              <w:t>- скидки на дополнительные услуги при следующем обращении</w:t>
            </w:r>
          </w:p>
          <w:p w:rsidR="00EE5A77" w:rsidRPr="003E71DB" w:rsidRDefault="00EE5A77" w:rsidP="004D4BF4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специальные условия </w:t>
            </w:r>
            <w:r w:rsidRPr="003E71DB">
              <w:rPr>
                <w:rFonts w:asciiTheme="majorHAnsi" w:hAnsiTheme="majorHAnsi"/>
                <w:sz w:val="20"/>
                <w:szCs w:val="20"/>
              </w:rPr>
              <w:t xml:space="preserve">для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некоторых категорий </w:t>
            </w:r>
            <w:r w:rsidRPr="003E71DB">
              <w:rPr>
                <w:rFonts w:asciiTheme="majorHAnsi" w:hAnsiTheme="majorHAnsi"/>
                <w:sz w:val="20"/>
                <w:szCs w:val="20"/>
              </w:rPr>
              <w:t>клиентов</w:t>
            </w:r>
          </w:p>
        </w:tc>
        <w:tc>
          <w:tcPr>
            <w:tcW w:w="3545" w:type="dxa"/>
            <w:vMerge w:val="restart"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Потребительские сегменты (клиенты)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2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Тип рынка: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Сегментированный (Несколько разных сегментов, при этом общий ассортимент товаров/услуг для всех обслуживаемых сегментов)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6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Сегменты:</w:t>
            </w:r>
          </w:p>
          <w:p w:rsidR="00EE5A77" w:rsidRPr="003E71DB" w:rsidRDefault="00EE5A77" w:rsidP="00934855">
            <w:pPr>
              <w:jc w:val="both"/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 xml:space="preserve">1. </w:t>
            </w:r>
            <w:r>
              <w:rPr>
                <w:rFonts w:asciiTheme="majorHAnsi" w:hAnsiTheme="majorHAnsi"/>
                <w:sz w:val="20"/>
              </w:rPr>
              <w:t>Бизнес-туризм</w:t>
            </w:r>
          </w:p>
          <w:p w:rsidR="00EE5A77" w:rsidRPr="003E71DB" w:rsidRDefault="00EE5A77" w:rsidP="00934855">
            <w:pPr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</w:rPr>
              <w:t xml:space="preserve">- 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лица,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направляющиеся в командировки</w:t>
            </w:r>
          </w:p>
          <w:p w:rsidR="00EE5A77" w:rsidRPr="003E71DB" w:rsidRDefault="00EE5A77" w:rsidP="0093485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- 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коллективные заезды (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бизнес, 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спортсмены, гастроли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)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6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2. Кул</w:t>
            </w:r>
            <w:r>
              <w:rPr>
                <w:rFonts w:asciiTheme="majorHAnsi" w:hAnsiTheme="majorHAnsi"/>
                <w:sz w:val="20"/>
              </w:rPr>
              <w:t>ьтурно-познавательный туризм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физические лица</w:t>
            </w:r>
            <w:r>
              <w:rPr>
                <w:rFonts w:asciiTheme="majorHAnsi" w:hAnsiTheme="majorHAnsi"/>
                <w:sz w:val="20"/>
              </w:rPr>
              <w:t xml:space="preserve"> и </w:t>
            </w:r>
            <w:r w:rsidRPr="003E71DB">
              <w:rPr>
                <w:rFonts w:asciiTheme="majorHAnsi" w:hAnsiTheme="majorHAnsi"/>
                <w:sz w:val="20"/>
              </w:rPr>
              <w:t xml:space="preserve">малые группы, </w:t>
            </w:r>
            <w:r>
              <w:rPr>
                <w:rFonts w:asciiTheme="majorHAnsi" w:hAnsiTheme="majorHAnsi"/>
                <w:sz w:val="20"/>
              </w:rPr>
              <w:t xml:space="preserve">с </w:t>
            </w:r>
            <w:r w:rsidRPr="003E71DB">
              <w:rPr>
                <w:rFonts w:asciiTheme="majorHAnsi" w:hAnsiTheme="majorHAnsi"/>
                <w:sz w:val="20"/>
              </w:rPr>
              <w:t xml:space="preserve">целью 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изучени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я достопримечательностей и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событийный туризм (кинофестиваль, концерт и др. мероприятия)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6"/>
              </w:rPr>
            </w:pPr>
          </w:p>
          <w:p w:rsidR="00EE5A77" w:rsidRPr="003E71DB" w:rsidRDefault="00EE5A77" w:rsidP="004D4BF4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 xml:space="preserve">3. Иные личные цели визита -  физические лица, </w:t>
            </w:r>
            <w:r>
              <w:rPr>
                <w:rFonts w:asciiTheme="majorHAnsi" w:hAnsiTheme="majorHAnsi"/>
                <w:sz w:val="20"/>
              </w:rPr>
              <w:t xml:space="preserve">с </w:t>
            </w:r>
            <w:r w:rsidRPr="003E71DB">
              <w:rPr>
                <w:rFonts w:asciiTheme="majorHAnsi" w:hAnsiTheme="majorHAnsi"/>
                <w:sz w:val="20"/>
              </w:rPr>
              <w:t xml:space="preserve">цель </w:t>
            </w:r>
            <w:r>
              <w:rPr>
                <w:rFonts w:asciiTheme="majorHAnsi" w:hAnsiTheme="majorHAnsi"/>
                <w:sz w:val="20"/>
              </w:rPr>
              <w:t xml:space="preserve">мероприятий личного характера, 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решени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я</w:t>
            </w:r>
            <w:r w:rsidRPr="003E71DB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личных проблем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, проведения отдыха и досуга</w:t>
            </w:r>
          </w:p>
        </w:tc>
      </w:tr>
      <w:tr w:rsidR="00EE5A77" w:rsidRPr="003E71DB" w:rsidTr="00EE5A77">
        <w:trPr>
          <w:trHeight w:val="1192"/>
        </w:trPr>
        <w:tc>
          <w:tcPr>
            <w:tcW w:w="2127" w:type="dxa"/>
            <w:vMerge/>
          </w:tcPr>
          <w:p w:rsidR="00EE5A77" w:rsidRPr="004C49C8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52" w:type="dxa"/>
            <w:vMerge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gridSpan w:val="2"/>
            <w:vMerge/>
          </w:tcPr>
          <w:p w:rsidR="00EE5A77" w:rsidRPr="006C4A6F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110" w:type="dxa"/>
            <w:vMerge w:val="restart"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Каналы сбыта</w:t>
            </w:r>
          </w:p>
          <w:p w:rsidR="00EE5A77" w:rsidRPr="00EE5A77" w:rsidRDefault="00EE5A77" w:rsidP="005C68AA">
            <w:pPr>
              <w:rPr>
                <w:rFonts w:asciiTheme="majorHAnsi" w:hAnsiTheme="majorHAnsi"/>
                <w:sz w:val="12"/>
              </w:rPr>
            </w:pPr>
          </w:p>
          <w:p w:rsidR="00EE5A77" w:rsidRPr="003E71DB" w:rsidRDefault="00EE5A77" w:rsidP="00EE5A77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Привлечение (информирование)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i/>
                <w:sz w:val="20"/>
              </w:rPr>
            </w:pPr>
            <w:r w:rsidRPr="00EE5A77">
              <w:rPr>
                <w:rFonts w:asciiTheme="majorHAnsi" w:hAnsiTheme="majorHAnsi"/>
                <w:i/>
                <w:sz w:val="20"/>
              </w:rPr>
              <w:t>Сегмент 1 и 2</w:t>
            </w:r>
          </w:p>
          <w:p w:rsidR="00EE5A77" w:rsidRDefault="00EE5A77" w:rsidP="00EE5A77">
            <w:pPr>
              <w:spacing w:line="230" w:lineRule="atLeast"/>
              <w:ind w:left="-6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- П</w:t>
            </w:r>
            <w:r w:rsidRPr="003E71DB">
              <w:rPr>
                <w:rFonts w:asciiTheme="majorHAnsi" w:hAnsiTheme="majorHAnsi"/>
                <w:color w:val="000000"/>
                <w:sz w:val="20"/>
                <w:szCs w:val="20"/>
              </w:rPr>
              <w:t>оисковы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е</w:t>
            </w:r>
            <w:r w:rsidRPr="003E71D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систем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ы и интернет-бронирование, </w:t>
            </w:r>
          </w:p>
          <w:p w:rsidR="00EE5A77" w:rsidRPr="003E71DB" w:rsidRDefault="00EE5A77" w:rsidP="00EE5A77">
            <w:pPr>
              <w:spacing w:line="230" w:lineRule="atLeast"/>
              <w:ind w:left="-6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-К</w:t>
            </w:r>
            <w:r w:rsidRPr="003E71DB">
              <w:rPr>
                <w:rFonts w:asciiTheme="majorHAnsi" w:hAnsiTheme="majorHAnsi"/>
                <w:color w:val="000000"/>
                <w:sz w:val="20"/>
                <w:szCs w:val="20"/>
              </w:rPr>
              <w:t>онтекстная и баннерная реклама;</w:t>
            </w:r>
          </w:p>
          <w:p w:rsidR="00EE5A77" w:rsidRPr="003E71DB" w:rsidRDefault="00EE5A77" w:rsidP="00EE5A77">
            <w:pPr>
              <w:spacing w:line="230" w:lineRule="atLeast"/>
              <w:ind w:left="-6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- Туристические</w:t>
            </w:r>
            <w:r w:rsidRPr="003E71D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агентства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(2 сегмент)</w:t>
            </w:r>
            <w:r w:rsidRPr="003E71DB">
              <w:rPr>
                <w:rFonts w:asciiTheme="majorHAnsi" w:hAnsiTheme="majorHAnsi"/>
                <w:color w:val="000000"/>
                <w:sz w:val="20"/>
                <w:szCs w:val="20"/>
              </w:rPr>
              <w:t>;</w:t>
            </w:r>
          </w:p>
          <w:p w:rsidR="00EE5A77" w:rsidRPr="003E71DB" w:rsidRDefault="00EE5A77" w:rsidP="00EE5A77">
            <w:pPr>
              <w:spacing w:line="230" w:lineRule="atLeast"/>
              <w:ind w:left="-6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- Работа с предприятиями (1 сегмент)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E5A77">
              <w:rPr>
                <w:rFonts w:asciiTheme="majorHAnsi" w:hAnsiTheme="majorHAnsi"/>
                <w:i/>
                <w:sz w:val="20"/>
              </w:rPr>
              <w:t>Сегмент 3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</w:t>
            </w:r>
            <w:r w:rsidRPr="00EE5A77">
              <w:rPr>
                <w:rFonts w:asciiTheme="majorHAnsi" w:hAnsiTheme="majorHAnsi"/>
                <w:color w:val="000000"/>
                <w:sz w:val="20"/>
                <w:szCs w:val="20"/>
              </w:rPr>
              <w:t>Контекстная и баннерная реклама;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- Размещение фла</w:t>
            </w:r>
            <w:r w:rsidRPr="00EE5A77">
              <w:rPr>
                <w:rFonts w:asciiTheme="majorHAnsi" w:hAnsiTheme="majorHAnsi"/>
                <w:color w:val="000000"/>
                <w:sz w:val="20"/>
                <w:szCs w:val="20"/>
              </w:rPr>
              <w:t>еров (визиток)</w:t>
            </w:r>
          </w:p>
          <w:p w:rsidR="00EE5A77" w:rsidRDefault="00EE5A77" w:rsidP="00EE5A7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</w:t>
            </w:r>
            <w:r w:rsidRPr="00EE5A7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Электронные и печатные ресурсы,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</w:t>
            </w:r>
            <w:r w:rsidRPr="00EE5A77">
              <w:rPr>
                <w:rFonts w:asciiTheme="majorHAnsi" w:hAnsiTheme="majorHAnsi"/>
                <w:color w:val="000000"/>
                <w:sz w:val="20"/>
                <w:szCs w:val="20"/>
              </w:rPr>
              <w:t>Сарафанное радио.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color w:val="000000"/>
                <w:sz w:val="12"/>
                <w:szCs w:val="20"/>
              </w:rPr>
            </w:pPr>
          </w:p>
          <w:p w:rsidR="00EE5A77" w:rsidRPr="00EE5A77" w:rsidRDefault="00EE5A77" w:rsidP="00EE5A77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EE5A77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Оценивание и выбор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EE5A77">
              <w:rPr>
                <w:rFonts w:asciiTheme="majorHAnsi" w:hAnsiTheme="majorHAnsi"/>
                <w:sz w:val="20"/>
              </w:rPr>
              <w:t>Фотографии</w:t>
            </w:r>
          </w:p>
          <w:p w:rsidR="00EE5A77" w:rsidRPr="00EE5A77" w:rsidRDefault="00EE5A77" w:rsidP="00EE5A7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EE5A77">
              <w:rPr>
                <w:rFonts w:asciiTheme="majorHAnsi" w:hAnsiTheme="majorHAnsi"/>
                <w:sz w:val="20"/>
              </w:rPr>
              <w:t>Отзывы</w:t>
            </w:r>
          </w:p>
          <w:p w:rsidR="00EE5A77" w:rsidRPr="003E71DB" w:rsidRDefault="00EE5A77" w:rsidP="00EE5A7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</w:t>
            </w:r>
            <w:r w:rsidRPr="00EE5A77">
              <w:rPr>
                <w:rFonts w:asciiTheme="majorHAnsi" w:hAnsiTheme="majorHAnsi"/>
                <w:sz w:val="20"/>
              </w:rPr>
              <w:t>Рейтинги</w:t>
            </w:r>
          </w:p>
        </w:tc>
        <w:tc>
          <w:tcPr>
            <w:tcW w:w="3545" w:type="dxa"/>
            <w:vMerge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EE5A77" w:rsidRPr="003E71DB" w:rsidTr="00EE5A77">
        <w:tc>
          <w:tcPr>
            <w:tcW w:w="2127" w:type="dxa"/>
            <w:vMerge/>
          </w:tcPr>
          <w:p w:rsidR="00EE5A77" w:rsidRPr="00F227A3" w:rsidRDefault="00EE5A77" w:rsidP="005C68AA">
            <w:pPr>
              <w:rPr>
                <w:rFonts w:asciiTheme="majorHAnsi" w:hAnsiTheme="majorHAnsi"/>
                <w:sz w:val="20"/>
                <w:highlight w:val="red"/>
              </w:rPr>
            </w:pPr>
          </w:p>
        </w:tc>
        <w:tc>
          <w:tcPr>
            <w:tcW w:w="2552" w:type="dxa"/>
          </w:tcPr>
          <w:p w:rsidR="00EE5A77" w:rsidRPr="003E71DB" w:rsidRDefault="00EE5A77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Ключевые ресурсы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Материальные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- местоположение (право аренды земли)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>- помещение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sz w:val="20"/>
              </w:rPr>
              <w:t xml:space="preserve">- оборудование </w:t>
            </w:r>
          </w:p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  <w:p w:rsidR="00EE5A77" w:rsidRPr="003E71DB" w:rsidRDefault="00EE5A77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>Человеческие</w:t>
            </w:r>
          </w:p>
          <w:p w:rsidR="00EE5A77" w:rsidRPr="00F227A3" w:rsidRDefault="00EE5A77" w:rsidP="00502EDC">
            <w:pPr>
              <w:ind w:firstLine="32"/>
              <w:rPr>
                <w:rFonts w:asciiTheme="majorHAnsi" w:hAnsiTheme="majorHAnsi"/>
                <w:sz w:val="20"/>
                <w:highlight w:val="red"/>
              </w:rPr>
            </w:pPr>
            <w:r>
              <w:rPr>
                <w:rFonts w:asciiTheme="majorHAnsi" w:hAnsiTheme="majorHAnsi"/>
                <w:sz w:val="20"/>
              </w:rPr>
              <w:t>Персонал отеля</w:t>
            </w:r>
          </w:p>
        </w:tc>
        <w:tc>
          <w:tcPr>
            <w:tcW w:w="3118" w:type="dxa"/>
            <w:gridSpan w:val="2"/>
            <w:vMerge/>
          </w:tcPr>
          <w:p w:rsidR="00EE5A77" w:rsidRPr="00F227A3" w:rsidRDefault="00EE5A77" w:rsidP="005C68AA">
            <w:pPr>
              <w:rPr>
                <w:rFonts w:asciiTheme="majorHAnsi" w:hAnsiTheme="majorHAnsi"/>
                <w:sz w:val="20"/>
                <w:highlight w:val="red"/>
              </w:rPr>
            </w:pPr>
          </w:p>
        </w:tc>
        <w:tc>
          <w:tcPr>
            <w:tcW w:w="4110" w:type="dxa"/>
            <w:vMerge/>
          </w:tcPr>
          <w:p w:rsidR="00EE5A77" w:rsidRPr="00EE5A77" w:rsidRDefault="00EE5A77" w:rsidP="00EE5A77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5" w:type="dxa"/>
            <w:vMerge/>
          </w:tcPr>
          <w:p w:rsidR="00EE5A77" w:rsidRPr="003E71DB" w:rsidRDefault="00EE5A77" w:rsidP="005C68AA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3E71DB" w:rsidTr="00EE5A77">
        <w:tc>
          <w:tcPr>
            <w:tcW w:w="7236" w:type="dxa"/>
            <w:gridSpan w:val="3"/>
            <w:shd w:val="clear" w:color="auto" w:fill="auto"/>
          </w:tcPr>
          <w:p w:rsidR="00794481" w:rsidRPr="004C49C8" w:rsidRDefault="00794481" w:rsidP="005C68AA">
            <w:pPr>
              <w:rPr>
                <w:rFonts w:asciiTheme="majorHAnsi" w:hAnsiTheme="majorHAnsi"/>
                <w:b/>
                <w:sz w:val="20"/>
              </w:rPr>
            </w:pPr>
            <w:r w:rsidRPr="004C49C8">
              <w:rPr>
                <w:rFonts w:asciiTheme="majorHAnsi" w:hAnsiTheme="majorHAnsi"/>
                <w:b/>
                <w:sz w:val="20"/>
              </w:rPr>
              <w:t>Структура издержек</w:t>
            </w:r>
          </w:p>
          <w:p w:rsidR="00794481" w:rsidRPr="004C49C8" w:rsidRDefault="00794481" w:rsidP="005C68AA">
            <w:pPr>
              <w:rPr>
                <w:rFonts w:asciiTheme="majorHAnsi" w:hAnsiTheme="majorHAnsi"/>
                <w:sz w:val="20"/>
              </w:rPr>
            </w:pPr>
          </w:p>
          <w:p w:rsidR="00794481" w:rsidRPr="004C49C8" w:rsidRDefault="00794481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Заработная плата</w:t>
            </w:r>
          </w:p>
          <w:p w:rsidR="00794481" w:rsidRPr="004C49C8" w:rsidRDefault="00794481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 xml:space="preserve">Аренда </w:t>
            </w:r>
            <w:r w:rsidR="00934855" w:rsidRPr="004C49C8">
              <w:rPr>
                <w:rFonts w:asciiTheme="majorHAnsi" w:hAnsiTheme="majorHAnsi"/>
                <w:sz w:val="20"/>
              </w:rPr>
              <w:t>помеще</w:t>
            </w:r>
            <w:r w:rsidRPr="004C49C8">
              <w:rPr>
                <w:rFonts w:asciiTheme="majorHAnsi" w:hAnsiTheme="majorHAnsi"/>
                <w:sz w:val="20"/>
              </w:rPr>
              <w:t>ния</w:t>
            </w:r>
          </w:p>
          <w:p w:rsidR="00794481" w:rsidRPr="004C49C8" w:rsidRDefault="00934855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Коммунальные платежи</w:t>
            </w:r>
          </w:p>
          <w:p w:rsidR="00794481" w:rsidRPr="004C49C8" w:rsidRDefault="00DC5E67" w:rsidP="005C68A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Расходные материалы(</w:t>
            </w:r>
            <w:r w:rsidR="00934855" w:rsidRPr="004C49C8">
              <w:rPr>
                <w:rFonts w:asciiTheme="majorHAnsi" w:hAnsiTheme="majorHAnsi"/>
                <w:sz w:val="20"/>
              </w:rPr>
              <w:t>«</w:t>
            </w:r>
            <w:r>
              <w:rPr>
                <w:rFonts w:asciiTheme="majorHAnsi" w:hAnsiTheme="majorHAnsi"/>
                <w:sz w:val="20"/>
              </w:rPr>
              <w:t>н</w:t>
            </w:r>
            <w:r w:rsidR="00934855" w:rsidRPr="004C49C8">
              <w:rPr>
                <w:rFonts w:asciiTheme="majorHAnsi" w:hAnsiTheme="majorHAnsi"/>
                <w:sz w:val="20"/>
              </w:rPr>
              <w:t>ужды отеля»</w:t>
            </w:r>
            <w:r>
              <w:rPr>
                <w:rFonts w:asciiTheme="majorHAnsi" w:hAnsiTheme="majorHAnsi"/>
                <w:sz w:val="20"/>
              </w:rPr>
              <w:t>)</w:t>
            </w:r>
          </w:p>
          <w:p w:rsidR="00794481" w:rsidRPr="004C49C8" w:rsidRDefault="00794481" w:rsidP="005C68AA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Налоги</w:t>
            </w:r>
          </w:p>
          <w:p w:rsidR="00794481" w:rsidRPr="004C49C8" w:rsidRDefault="00794481" w:rsidP="00934855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Маркетинговые расходы</w:t>
            </w:r>
          </w:p>
          <w:p w:rsidR="00934855" w:rsidRPr="004C49C8" w:rsidRDefault="00934855" w:rsidP="00934855">
            <w:pPr>
              <w:rPr>
                <w:rFonts w:asciiTheme="majorHAnsi" w:hAnsiTheme="majorHAnsi"/>
                <w:sz w:val="20"/>
              </w:rPr>
            </w:pPr>
            <w:r w:rsidRPr="004C49C8">
              <w:rPr>
                <w:rFonts w:asciiTheme="majorHAnsi" w:hAnsiTheme="majorHAnsi"/>
                <w:sz w:val="20"/>
              </w:rPr>
              <w:t>Ремонт</w:t>
            </w:r>
          </w:p>
        </w:tc>
        <w:tc>
          <w:tcPr>
            <w:tcW w:w="8216" w:type="dxa"/>
            <w:gridSpan w:val="3"/>
          </w:tcPr>
          <w:p w:rsidR="00794481" w:rsidRPr="003E71DB" w:rsidRDefault="00794481" w:rsidP="005C68AA">
            <w:pPr>
              <w:rPr>
                <w:rFonts w:asciiTheme="majorHAnsi" w:hAnsiTheme="majorHAnsi"/>
                <w:b/>
                <w:sz w:val="20"/>
              </w:rPr>
            </w:pPr>
            <w:r w:rsidRPr="003E71DB">
              <w:rPr>
                <w:rFonts w:asciiTheme="majorHAnsi" w:hAnsiTheme="majorHAnsi"/>
                <w:b/>
                <w:sz w:val="20"/>
              </w:rPr>
              <w:t>Потоки доходов</w:t>
            </w:r>
          </w:p>
          <w:p w:rsidR="00794481" w:rsidRPr="003E71DB" w:rsidRDefault="00794481" w:rsidP="005C68AA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794481" w:rsidRPr="003E71DB" w:rsidRDefault="00794481" w:rsidP="005C68AA">
            <w:pPr>
              <w:tabs>
                <w:tab w:val="left" w:pos="1729"/>
              </w:tabs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Предмет платежа   </w:t>
            </w:r>
            <w:r w:rsidRPr="003E71DB">
              <w:rPr>
                <w:rFonts w:asciiTheme="majorHAnsi" w:hAnsiTheme="majorHAnsi"/>
                <w:sz w:val="20"/>
              </w:rPr>
              <w:t xml:space="preserve"> </w:t>
            </w:r>
            <w:r w:rsidR="00F53BD7" w:rsidRPr="003E71DB">
              <w:rPr>
                <w:rFonts w:asciiTheme="majorHAnsi" w:hAnsiTheme="majorHAnsi"/>
                <w:sz w:val="20"/>
              </w:rPr>
              <w:t>оплата</w:t>
            </w:r>
            <w:r w:rsidRPr="003E71DB">
              <w:rPr>
                <w:rFonts w:asciiTheme="majorHAnsi" w:hAnsiTheme="majorHAnsi"/>
                <w:sz w:val="20"/>
              </w:rPr>
              <w:t xml:space="preserve"> услуг</w:t>
            </w:r>
            <w:r w:rsidR="004C49C8" w:rsidRPr="003E71DB">
              <w:rPr>
                <w:rFonts w:asciiTheme="majorHAnsi" w:hAnsiTheme="majorHAnsi"/>
                <w:sz w:val="20"/>
              </w:rPr>
              <w:t xml:space="preserve"> проживание</w:t>
            </w:r>
          </w:p>
          <w:p w:rsidR="00794481" w:rsidRPr="003E71DB" w:rsidRDefault="00794481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Тип оплаты                  </w:t>
            </w:r>
            <w:r w:rsidR="00722BD2" w:rsidRPr="003E71DB">
              <w:rPr>
                <w:rFonts w:asciiTheme="majorHAnsi" w:hAnsiTheme="majorHAnsi"/>
                <w:sz w:val="20"/>
              </w:rPr>
              <w:t>Предоплата услуг</w:t>
            </w:r>
            <w:r w:rsidR="004C49C8" w:rsidRPr="003E71DB">
              <w:rPr>
                <w:rFonts w:asciiTheme="majorHAnsi" w:hAnsiTheme="majorHAnsi"/>
                <w:sz w:val="20"/>
              </w:rPr>
              <w:t xml:space="preserve"> (наличный/безналичный расчет)</w:t>
            </w:r>
          </w:p>
          <w:p w:rsidR="00794481" w:rsidRPr="003E71DB" w:rsidRDefault="00794481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Сезонность                   </w:t>
            </w:r>
            <w:r w:rsidR="00722BD2" w:rsidRPr="003E71DB">
              <w:rPr>
                <w:rFonts w:asciiTheme="majorHAnsi" w:hAnsiTheme="majorHAnsi"/>
                <w:sz w:val="20"/>
              </w:rPr>
              <w:t>Ярко выраженная с</w:t>
            </w:r>
            <w:r w:rsidRPr="003E71DB">
              <w:rPr>
                <w:rFonts w:asciiTheme="majorHAnsi" w:hAnsiTheme="majorHAnsi"/>
                <w:sz w:val="20"/>
              </w:rPr>
              <w:t xml:space="preserve">езонность </w:t>
            </w:r>
            <w:r w:rsidR="00722BD2" w:rsidRPr="003E71DB">
              <w:rPr>
                <w:rFonts w:asciiTheme="majorHAnsi" w:hAnsiTheme="majorHAnsi"/>
                <w:sz w:val="20"/>
              </w:rPr>
              <w:t>- отсутствует</w:t>
            </w:r>
          </w:p>
          <w:p w:rsidR="00722BD2" w:rsidRPr="003E71DB" w:rsidRDefault="00794481" w:rsidP="005C68AA">
            <w:pPr>
              <w:ind w:firstLine="28"/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Ценообразование        </w:t>
            </w:r>
            <w:r w:rsidR="00722BD2" w:rsidRPr="003E71DB">
              <w:rPr>
                <w:rFonts w:asciiTheme="majorHAnsi" w:hAnsiTheme="majorHAnsi"/>
                <w:sz w:val="20"/>
              </w:rPr>
              <w:t>Фиксированное ценообразование</w:t>
            </w:r>
            <w:r w:rsidR="00EE5A77">
              <w:rPr>
                <w:rFonts w:asciiTheme="majorHAnsi" w:hAnsiTheme="majorHAnsi"/>
                <w:sz w:val="20"/>
              </w:rPr>
              <w:t xml:space="preserve"> + </w:t>
            </w:r>
            <w:r w:rsidR="00EE5A77" w:rsidRPr="003E71DB">
              <w:rPr>
                <w:rFonts w:asciiTheme="majorHAnsi" w:hAnsiTheme="majorHAnsi"/>
                <w:sz w:val="20"/>
              </w:rPr>
              <w:t>индивидуальны</w:t>
            </w:r>
            <w:r w:rsidR="00EE5A77">
              <w:rPr>
                <w:rFonts w:asciiTheme="majorHAnsi" w:hAnsiTheme="majorHAnsi"/>
                <w:sz w:val="20"/>
              </w:rPr>
              <w:t>е усл</w:t>
            </w:r>
            <w:r w:rsidR="00EE5A77" w:rsidRPr="003E71DB">
              <w:rPr>
                <w:rFonts w:asciiTheme="majorHAnsi" w:hAnsiTheme="majorHAnsi"/>
                <w:sz w:val="20"/>
              </w:rPr>
              <w:t>о</w:t>
            </w:r>
            <w:r w:rsidR="00EE5A77">
              <w:rPr>
                <w:rFonts w:asciiTheme="majorHAnsi" w:hAnsiTheme="majorHAnsi"/>
                <w:sz w:val="20"/>
              </w:rPr>
              <w:t>в</w:t>
            </w:r>
            <w:r w:rsidR="00EE5A77" w:rsidRPr="003E71DB">
              <w:rPr>
                <w:rFonts w:asciiTheme="majorHAnsi" w:hAnsiTheme="majorHAnsi"/>
                <w:sz w:val="20"/>
              </w:rPr>
              <w:t>и</w:t>
            </w:r>
            <w:r w:rsidR="00EE5A77">
              <w:rPr>
                <w:rFonts w:asciiTheme="majorHAnsi" w:hAnsiTheme="majorHAnsi"/>
                <w:sz w:val="20"/>
              </w:rPr>
              <w:t>я</w:t>
            </w:r>
          </w:p>
          <w:p w:rsidR="007644CB" w:rsidRPr="003E71DB" w:rsidRDefault="00794481" w:rsidP="007644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Стимулирование  </w:t>
            </w:r>
            <w:r w:rsidR="007644CB" w:rsidRPr="003E71DB">
              <w:rPr>
                <w:rFonts w:asciiTheme="majorHAnsi" w:hAnsiTheme="majorHAnsi"/>
                <w:i/>
                <w:sz w:val="20"/>
              </w:rPr>
              <w:t xml:space="preserve">  - </w:t>
            </w:r>
            <w:r w:rsidR="007644CB" w:rsidRPr="003E71DB">
              <w:rPr>
                <w:rFonts w:asciiTheme="majorHAnsi" w:hAnsiTheme="majorHAnsi"/>
                <w:sz w:val="20"/>
                <w:szCs w:val="20"/>
              </w:rPr>
              <w:t>продажа номеров</w:t>
            </w:r>
            <w:r w:rsidR="00EE5A77">
              <w:rPr>
                <w:rFonts w:asciiTheme="majorHAnsi" w:hAnsiTheme="majorHAnsi"/>
                <w:sz w:val="20"/>
                <w:szCs w:val="20"/>
              </w:rPr>
              <w:t xml:space="preserve"> более высокого ценового уровня</w:t>
            </w:r>
          </w:p>
          <w:p w:rsidR="00794481" w:rsidRPr="003E71DB" w:rsidRDefault="00794481" w:rsidP="005C68AA">
            <w:pPr>
              <w:rPr>
                <w:rFonts w:asciiTheme="majorHAnsi" w:hAnsiTheme="majorHAnsi"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доходов </w:t>
            </w:r>
            <w:r w:rsidRPr="003E71DB">
              <w:rPr>
                <w:rFonts w:asciiTheme="majorHAnsi" w:hAnsiTheme="majorHAnsi"/>
                <w:sz w:val="20"/>
              </w:rPr>
              <w:t xml:space="preserve">                     </w:t>
            </w:r>
            <w:r w:rsidR="00EE5A77">
              <w:rPr>
                <w:rFonts w:asciiTheme="majorHAnsi" w:hAnsiTheme="majorHAnsi"/>
                <w:sz w:val="20"/>
              </w:rPr>
              <w:t xml:space="preserve">  </w:t>
            </w:r>
            <w:r w:rsidRPr="003E71DB">
              <w:rPr>
                <w:rFonts w:asciiTheme="majorHAnsi" w:hAnsiTheme="majorHAnsi"/>
                <w:sz w:val="20"/>
              </w:rPr>
              <w:t xml:space="preserve">   предложение доп</w:t>
            </w:r>
            <w:r w:rsidR="007644CB" w:rsidRPr="003E71DB">
              <w:rPr>
                <w:rFonts w:asciiTheme="majorHAnsi" w:hAnsiTheme="majorHAnsi"/>
                <w:sz w:val="20"/>
              </w:rPr>
              <w:t xml:space="preserve">олнительных </w:t>
            </w:r>
            <w:r w:rsidR="00EE5A77">
              <w:rPr>
                <w:rFonts w:asciiTheme="majorHAnsi" w:hAnsiTheme="majorHAnsi"/>
                <w:sz w:val="20"/>
              </w:rPr>
              <w:t>услуг</w:t>
            </w:r>
          </w:p>
          <w:p w:rsidR="00794481" w:rsidRPr="003E71DB" w:rsidRDefault="00794481" w:rsidP="005C68AA">
            <w:pPr>
              <w:rPr>
                <w:rFonts w:asciiTheme="majorHAnsi" w:hAnsiTheme="majorHAnsi"/>
                <w:i/>
                <w:sz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Источники                    </w:t>
            </w:r>
            <w:r w:rsidRPr="003E71DB">
              <w:rPr>
                <w:rFonts w:asciiTheme="majorHAnsi" w:hAnsiTheme="majorHAnsi"/>
                <w:sz w:val="20"/>
              </w:rPr>
              <w:t>- мини-кафе (вендинговые аппараты)</w:t>
            </w:r>
            <w:r w:rsidR="00EE5A77">
              <w:rPr>
                <w:rFonts w:asciiTheme="majorHAnsi" w:hAnsiTheme="majorHAnsi"/>
                <w:sz w:val="20"/>
              </w:rPr>
              <w:t>, завтраки/ужины</w:t>
            </w:r>
          </w:p>
          <w:p w:rsidR="007644CB" w:rsidRPr="003E71DB" w:rsidRDefault="00794481" w:rsidP="007644C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i/>
                <w:sz w:val="20"/>
              </w:rPr>
              <w:t xml:space="preserve">доп.доходов    </w:t>
            </w:r>
            <w:r w:rsidR="00EE5A77">
              <w:rPr>
                <w:rFonts w:asciiTheme="majorHAnsi" w:hAnsiTheme="majorHAnsi"/>
                <w:sz w:val="20"/>
              </w:rPr>
              <w:t xml:space="preserve">         </w:t>
            </w:r>
            <w:r w:rsidRPr="003E71DB">
              <w:rPr>
                <w:rFonts w:asciiTheme="majorHAnsi" w:hAnsiTheme="majorHAnsi"/>
                <w:sz w:val="20"/>
              </w:rPr>
              <w:t xml:space="preserve">  </w:t>
            </w:r>
            <w:r w:rsidR="00EE5A77">
              <w:rPr>
                <w:rFonts w:asciiTheme="majorHAnsi" w:hAnsiTheme="majorHAnsi"/>
                <w:sz w:val="20"/>
              </w:rPr>
              <w:t xml:space="preserve"> </w:t>
            </w:r>
            <w:r w:rsidRPr="003E71DB">
              <w:rPr>
                <w:rFonts w:asciiTheme="majorHAnsi" w:hAnsiTheme="majorHAnsi"/>
                <w:sz w:val="20"/>
              </w:rPr>
              <w:t xml:space="preserve"> </w:t>
            </w:r>
            <w:r w:rsidR="007644CB" w:rsidRPr="003E71DB">
              <w:rPr>
                <w:rFonts w:asciiTheme="majorHAnsi" w:hAnsiTheme="majorHAnsi"/>
                <w:sz w:val="20"/>
                <w:szCs w:val="20"/>
              </w:rPr>
              <w:t>- прачечн</w:t>
            </w:r>
            <w:r w:rsidR="00EE5A77">
              <w:rPr>
                <w:rFonts w:asciiTheme="majorHAnsi" w:hAnsiTheme="majorHAnsi"/>
                <w:sz w:val="20"/>
                <w:szCs w:val="20"/>
              </w:rPr>
              <w:t>ая</w:t>
            </w:r>
            <w:r w:rsidR="007644CB" w:rsidRPr="003E71DB">
              <w:rPr>
                <w:rFonts w:asciiTheme="majorHAnsi" w:hAnsiTheme="majorHAnsi"/>
                <w:sz w:val="20"/>
                <w:szCs w:val="20"/>
              </w:rPr>
              <w:t>/химчистка</w:t>
            </w:r>
            <w:r w:rsidR="00EE5A77" w:rsidRPr="003E71DB">
              <w:rPr>
                <w:rFonts w:asciiTheme="majorHAnsi" w:hAnsiTheme="majorHAnsi"/>
                <w:sz w:val="20"/>
                <w:szCs w:val="20"/>
              </w:rPr>
              <w:t xml:space="preserve"> салона красоты/ массаж/ фитнес центр</w:t>
            </w:r>
          </w:p>
          <w:p w:rsidR="004C49C8" w:rsidRPr="00EE5A77" w:rsidRDefault="004C49C8" w:rsidP="00851A42">
            <w:pPr>
              <w:rPr>
                <w:rFonts w:asciiTheme="majorHAnsi" w:hAnsiTheme="majorHAnsi"/>
                <w:sz w:val="20"/>
                <w:szCs w:val="20"/>
              </w:rPr>
            </w:pPr>
            <w:r w:rsidRPr="003E71DB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- продажа сувенирной продукции</w:t>
            </w:r>
          </w:p>
        </w:tc>
      </w:tr>
    </w:tbl>
    <w:p w:rsidR="00D80EBF" w:rsidRDefault="00D80EBF" w:rsidP="00C92E2D">
      <w:pPr>
        <w:jc w:val="both"/>
        <w:rPr>
          <w:rFonts w:asciiTheme="majorHAnsi" w:hAnsiTheme="majorHAnsi"/>
          <w:b/>
          <w:sz w:val="28"/>
        </w:rPr>
        <w:sectPr w:rsidR="00D80EBF" w:rsidSect="00B35BA5">
          <w:headerReference w:type="default" r:id="rId10"/>
          <w:footerReference w:type="default" r:id="rId11"/>
          <w:pgSz w:w="16838" w:h="11906" w:orient="landscape"/>
          <w:pgMar w:top="1134" w:right="1134" w:bottom="1134" w:left="1134" w:header="709" w:footer="850" w:gutter="0"/>
          <w:cols w:space="720"/>
          <w:docGrid w:linePitch="299"/>
        </w:sectPr>
      </w:pPr>
    </w:p>
    <w:p w:rsidR="00C92E2D" w:rsidRPr="005F7D87" w:rsidRDefault="00C92E2D" w:rsidP="00C92E2D">
      <w:pPr>
        <w:jc w:val="both"/>
        <w:rPr>
          <w:rFonts w:asciiTheme="majorHAnsi" w:hAnsiTheme="majorHAnsi"/>
          <w:b/>
          <w:sz w:val="28"/>
        </w:rPr>
      </w:pPr>
      <w:r w:rsidRPr="005F7D87">
        <w:rPr>
          <w:rFonts w:asciiTheme="majorHAnsi" w:hAnsiTheme="majorHAnsi"/>
          <w:b/>
          <w:sz w:val="28"/>
        </w:rPr>
        <w:lastRenderedPageBreak/>
        <w:t>Потребительские сегменты (клиенты)</w:t>
      </w:r>
    </w:p>
    <w:p w:rsidR="00C92E2D" w:rsidRPr="005F7D87" w:rsidRDefault="00C92E2D" w:rsidP="00C92E2D">
      <w:pPr>
        <w:jc w:val="both"/>
        <w:rPr>
          <w:rFonts w:asciiTheme="majorHAnsi" w:hAnsiTheme="majorHAnsi"/>
        </w:rPr>
      </w:pPr>
    </w:p>
    <w:p w:rsidR="00C92E2D" w:rsidRPr="002735F0" w:rsidRDefault="00C92E2D" w:rsidP="00C92E2D">
      <w:pPr>
        <w:jc w:val="both"/>
        <w:rPr>
          <w:rFonts w:asciiTheme="majorHAnsi" w:hAnsiTheme="majorHAnsi"/>
          <w:b/>
          <w:sz w:val="24"/>
        </w:rPr>
      </w:pPr>
      <w:r w:rsidRPr="002735F0">
        <w:rPr>
          <w:rFonts w:asciiTheme="majorHAnsi" w:hAnsiTheme="majorHAnsi"/>
          <w:b/>
          <w:sz w:val="24"/>
        </w:rPr>
        <w:t>Тип рынка</w:t>
      </w:r>
    </w:p>
    <w:p w:rsidR="00C92E2D" w:rsidRPr="003B3948" w:rsidRDefault="00C92E2D" w:rsidP="00C92E2D">
      <w:pPr>
        <w:jc w:val="both"/>
        <w:rPr>
          <w:rFonts w:asciiTheme="majorHAnsi" w:hAnsiTheme="majorHAnsi"/>
          <w:sz w:val="24"/>
          <w:szCs w:val="24"/>
        </w:rPr>
      </w:pPr>
      <w:r w:rsidRPr="002735F0">
        <w:rPr>
          <w:rFonts w:asciiTheme="majorHAnsi" w:hAnsiTheme="majorHAnsi"/>
          <w:sz w:val="24"/>
          <w:szCs w:val="24"/>
        </w:rPr>
        <w:t xml:space="preserve">Бизнес-модель </w:t>
      </w:r>
      <w:r w:rsidR="002735F0">
        <w:rPr>
          <w:rFonts w:asciiTheme="majorHAnsi" w:hAnsiTheme="majorHAnsi"/>
          <w:sz w:val="24"/>
          <w:szCs w:val="24"/>
        </w:rPr>
        <w:t xml:space="preserve">мини-отеля </w:t>
      </w:r>
      <w:r w:rsidRPr="002735F0">
        <w:rPr>
          <w:rFonts w:asciiTheme="majorHAnsi" w:hAnsiTheme="majorHAnsi"/>
          <w:sz w:val="24"/>
          <w:szCs w:val="24"/>
        </w:rPr>
        <w:t xml:space="preserve">предусматривает работу с так называемым «сегментированным» рынком. </w:t>
      </w:r>
      <w:r w:rsidRPr="002735F0">
        <w:rPr>
          <w:rFonts w:asciiTheme="majorHAnsi" w:hAnsiTheme="majorHAnsi"/>
          <w:i/>
          <w:sz w:val="24"/>
          <w:szCs w:val="24"/>
        </w:rPr>
        <w:t xml:space="preserve">Сегментирование – это выделение групп потребителей со схожими характеристиками и потребностями. Сегментом называется одна такая группа потребителей, обладающих каким-то специфическими характеристиками и потребностями. </w:t>
      </w:r>
      <w:r w:rsidRPr="002735F0">
        <w:rPr>
          <w:rFonts w:asciiTheme="majorHAnsi" w:hAnsiTheme="majorHAnsi"/>
          <w:sz w:val="24"/>
          <w:szCs w:val="24"/>
        </w:rPr>
        <w:t xml:space="preserve">Бизнес </w:t>
      </w:r>
      <w:r w:rsidR="002735F0">
        <w:rPr>
          <w:rFonts w:asciiTheme="majorHAnsi" w:hAnsiTheme="majorHAnsi"/>
          <w:sz w:val="24"/>
          <w:szCs w:val="24"/>
        </w:rPr>
        <w:t>мини-отеля</w:t>
      </w:r>
      <w:r w:rsidRPr="002735F0">
        <w:rPr>
          <w:rFonts w:asciiTheme="majorHAnsi" w:hAnsiTheme="majorHAnsi"/>
          <w:sz w:val="24"/>
          <w:szCs w:val="24"/>
        </w:rPr>
        <w:t xml:space="preserve"> предполагает обслуживание сразу нескольких таких сегментов (групп). При этом для всех обслуживаемых сегментов предлагается общий (единый) ассортимент услуг.</w:t>
      </w:r>
    </w:p>
    <w:p w:rsidR="00C92E2D" w:rsidRPr="00C24C93" w:rsidRDefault="00C92E2D" w:rsidP="00C92E2D">
      <w:pPr>
        <w:jc w:val="both"/>
        <w:rPr>
          <w:rFonts w:asciiTheme="majorHAnsi" w:hAnsiTheme="majorHAnsi"/>
          <w:sz w:val="24"/>
        </w:rPr>
      </w:pPr>
    </w:p>
    <w:p w:rsidR="00C92E2D" w:rsidRPr="00C24C93" w:rsidRDefault="00C92E2D" w:rsidP="00C92E2D">
      <w:pPr>
        <w:jc w:val="both"/>
        <w:rPr>
          <w:rFonts w:asciiTheme="majorHAnsi" w:hAnsiTheme="majorHAnsi"/>
          <w:b/>
          <w:sz w:val="24"/>
        </w:rPr>
      </w:pPr>
      <w:r w:rsidRPr="00C24C93">
        <w:rPr>
          <w:rFonts w:asciiTheme="majorHAnsi" w:hAnsiTheme="majorHAnsi"/>
          <w:b/>
          <w:sz w:val="24"/>
        </w:rPr>
        <w:t>Целевые сегменты</w:t>
      </w:r>
      <w:r w:rsidR="000356B8" w:rsidRPr="000356B8">
        <w:rPr>
          <w:rFonts w:ascii="Arial" w:eastAsia="Times New Roman" w:hAnsi="Arial" w:cs="Arial"/>
          <w:color w:val="646464"/>
          <w:sz w:val="18"/>
          <w:szCs w:val="18"/>
          <w:lang w:eastAsia="ru-RU"/>
        </w:rPr>
        <w:t xml:space="preserve"> </w:t>
      </w:r>
    </w:p>
    <w:p w:rsidR="00C92E2D" w:rsidRPr="00C12903" w:rsidRDefault="000356B8" w:rsidP="00C92E2D">
      <w:pPr>
        <w:jc w:val="both"/>
        <w:rPr>
          <w:rFonts w:asciiTheme="majorHAnsi" w:hAnsiTheme="majorHAnsi"/>
          <w:sz w:val="24"/>
        </w:rPr>
      </w:pPr>
      <w:r w:rsidRPr="00C12903">
        <w:rPr>
          <w:rFonts w:asciiTheme="majorHAnsi" w:hAnsiTheme="majorHAnsi"/>
          <w:sz w:val="24"/>
        </w:rPr>
        <w:t>Целевая аудитория мини-гостиниц представлена 3 основными группами клиентов (целевых сегментов)</w:t>
      </w:r>
      <w:r w:rsidR="00C92E2D" w:rsidRPr="00C12903">
        <w:rPr>
          <w:rFonts w:asciiTheme="majorHAnsi" w:hAnsiTheme="majorHAnsi"/>
          <w:sz w:val="24"/>
        </w:rPr>
        <w:t xml:space="preserve">: </w:t>
      </w:r>
    </w:p>
    <w:p w:rsidR="00C92E2D" w:rsidRPr="00C12903" w:rsidRDefault="00693625" w:rsidP="00C92E2D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 w:rsidRPr="00C12903">
        <w:rPr>
          <w:rFonts w:asciiTheme="majorHAnsi" w:hAnsiTheme="majorHAnsi"/>
          <w:b/>
          <w:sz w:val="24"/>
          <w:u w:val="single"/>
        </w:rPr>
        <w:t>Бизнес-туризм</w:t>
      </w:r>
      <w:r w:rsidR="00C92E2D" w:rsidRPr="00C12903">
        <w:rPr>
          <w:rFonts w:asciiTheme="majorHAnsi" w:hAnsiTheme="majorHAnsi"/>
          <w:sz w:val="24"/>
        </w:rPr>
        <w:t>;</w:t>
      </w:r>
    </w:p>
    <w:p w:rsidR="00C92E2D" w:rsidRPr="00C12903" w:rsidRDefault="00693625" w:rsidP="00C92E2D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 w:rsidRPr="00C12903">
        <w:rPr>
          <w:rFonts w:asciiTheme="majorHAnsi" w:hAnsiTheme="majorHAnsi"/>
          <w:b/>
          <w:sz w:val="24"/>
          <w:u w:val="single"/>
        </w:rPr>
        <w:t>Культурно-познавательный туризм</w:t>
      </w:r>
      <w:r w:rsidR="00C92E2D" w:rsidRPr="00C12903">
        <w:rPr>
          <w:rFonts w:asciiTheme="majorHAnsi" w:hAnsiTheme="majorHAnsi"/>
          <w:sz w:val="24"/>
        </w:rPr>
        <w:t>;</w:t>
      </w:r>
    </w:p>
    <w:p w:rsidR="00C92E2D" w:rsidRPr="00C12903" w:rsidRDefault="00693625" w:rsidP="00C92E2D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 w:rsidRPr="00C12903">
        <w:rPr>
          <w:rFonts w:asciiTheme="majorHAnsi" w:hAnsiTheme="majorHAnsi"/>
          <w:b/>
          <w:sz w:val="24"/>
          <w:u w:val="single"/>
        </w:rPr>
        <w:t>Личн</w:t>
      </w:r>
      <w:r w:rsidR="00C12903" w:rsidRPr="00C12903">
        <w:rPr>
          <w:rFonts w:asciiTheme="majorHAnsi" w:hAnsiTheme="majorHAnsi"/>
          <w:b/>
          <w:sz w:val="24"/>
          <w:u w:val="single"/>
        </w:rPr>
        <w:t>о</w:t>
      </w:r>
      <w:r w:rsidRPr="00C12903">
        <w:rPr>
          <w:rFonts w:asciiTheme="majorHAnsi" w:hAnsiTheme="majorHAnsi"/>
          <w:b/>
          <w:sz w:val="24"/>
          <w:u w:val="single"/>
        </w:rPr>
        <w:t xml:space="preserve">е </w:t>
      </w:r>
      <w:r w:rsidR="00C12903">
        <w:rPr>
          <w:rFonts w:asciiTheme="majorHAnsi" w:hAnsiTheme="majorHAnsi"/>
          <w:b/>
          <w:sz w:val="24"/>
          <w:u w:val="single"/>
        </w:rPr>
        <w:t xml:space="preserve">(иное) </w:t>
      </w:r>
      <w:r w:rsidR="00C12903" w:rsidRPr="00C12903">
        <w:rPr>
          <w:rFonts w:asciiTheme="majorHAnsi" w:hAnsiTheme="majorHAnsi"/>
          <w:b/>
          <w:sz w:val="24"/>
          <w:u w:val="single"/>
        </w:rPr>
        <w:t>посещение</w:t>
      </w:r>
      <w:r w:rsidR="00C92E2D" w:rsidRPr="00C12903">
        <w:rPr>
          <w:rFonts w:asciiTheme="majorHAnsi" w:hAnsiTheme="majorHAnsi"/>
          <w:sz w:val="24"/>
        </w:rPr>
        <w:t>.</w:t>
      </w:r>
    </w:p>
    <w:p w:rsidR="00C12903" w:rsidRPr="00C12903" w:rsidRDefault="00C12903" w:rsidP="00C1290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Подробное описание  целевых групп представлено в таблице  «Характеристика целевых сегментов».</w:t>
      </w:r>
    </w:p>
    <w:p w:rsidR="00C54A54" w:rsidRDefault="00C54A54" w:rsidP="00693625">
      <w:pPr>
        <w:spacing w:after="0"/>
        <w:jc w:val="both"/>
        <w:rPr>
          <w:rFonts w:asciiTheme="majorHAnsi" w:hAnsiTheme="majorHAnsi"/>
          <w:sz w:val="24"/>
        </w:rPr>
      </w:pPr>
    </w:p>
    <w:p w:rsidR="00D80EBF" w:rsidRDefault="00D80EBF" w:rsidP="00B35BA5">
      <w:pPr>
        <w:spacing w:after="0"/>
        <w:jc w:val="center"/>
        <w:rPr>
          <w:rFonts w:asciiTheme="majorHAnsi" w:hAnsiTheme="majorHAnsi"/>
          <w:b/>
          <w:sz w:val="24"/>
        </w:rPr>
        <w:sectPr w:rsidR="00D80EBF" w:rsidSect="00D80EBF">
          <w:pgSz w:w="11906" w:h="16838"/>
          <w:pgMar w:top="1134" w:right="1134" w:bottom="1134" w:left="1134" w:header="709" w:footer="850" w:gutter="0"/>
          <w:cols w:space="720"/>
          <w:docGrid w:linePitch="299"/>
        </w:sectPr>
      </w:pPr>
    </w:p>
    <w:p w:rsidR="00C54A54" w:rsidRPr="00B35BA5" w:rsidRDefault="00B35BA5" w:rsidP="00B35BA5">
      <w:pPr>
        <w:spacing w:after="0"/>
        <w:jc w:val="center"/>
        <w:rPr>
          <w:rFonts w:asciiTheme="majorHAnsi" w:hAnsiTheme="majorHAnsi"/>
          <w:b/>
          <w:sz w:val="24"/>
        </w:rPr>
      </w:pPr>
      <w:r w:rsidRPr="00B35BA5">
        <w:rPr>
          <w:rFonts w:asciiTheme="majorHAnsi" w:hAnsiTheme="majorHAnsi"/>
          <w:b/>
          <w:sz w:val="24"/>
        </w:rPr>
        <w:lastRenderedPageBreak/>
        <w:t>Характеристика целевых сегментов</w:t>
      </w:r>
    </w:p>
    <w:p w:rsidR="00C54A54" w:rsidRDefault="00C54A54" w:rsidP="00693625">
      <w:pPr>
        <w:spacing w:after="0"/>
        <w:jc w:val="both"/>
        <w:rPr>
          <w:rFonts w:asciiTheme="majorHAnsi" w:hAnsiTheme="majorHAnsi"/>
          <w:sz w:val="24"/>
        </w:rPr>
      </w:pPr>
    </w:p>
    <w:tbl>
      <w:tblPr>
        <w:tblStyle w:val="aa"/>
        <w:tblW w:w="14459" w:type="dxa"/>
        <w:tblInd w:w="108" w:type="dxa"/>
        <w:tblLayout w:type="fixed"/>
        <w:tblLook w:val="04A0"/>
      </w:tblPr>
      <w:tblGrid>
        <w:gridCol w:w="2977"/>
        <w:gridCol w:w="142"/>
        <w:gridCol w:w="3118"/>
        <w:gridCol w:w="102"/>
        <w:gridCol w:w="2423"/>
        <w:gridCol w:w="26"/>
        <w:gridCol w:w="2552"/>
        <w:gridCol w:w="3119"/>
      </w:tblGrid>
      <w:tr w:rsidR="00693625" w:rsidRPr="00C3403A" w:rsidTr="00D80EBF">
        <w:tc>
          <w:tcPr>
            <w:tcW w:w="14459" w:type="dxa"/>
            <w:gridSpan w:val="8"/>
            <w:shd w:val="clear" w:color="auto" w:fill="D9D9D9" w:themeFill="background1" w:themeFillShade="D9"/>
          </w:tcPr>
          <w:p w:rsidR="00693625" w:rsidRPr="00C3403A" w:rsidRDefault="00693625" w:rsidP="00B35BA5">
            <w:pPr>
              <w:ind w:left="142"/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>Целевые сегменты  мини-гостиниц (по характеру целей</w:t>
            </w:r>
            <w:r w:rsidR="00C04751" w:rsidRPr="00C3403A">
              <w:rPr>
                <w:rFonts w:asciiTheme="majorHAnsi" w:hAnsiTheme="majorHAnsi"/>
                <w:b/>
              </w:rPr>
              <w:t xml:space="preserve"> визита</w:t>
            </w:r>
            <w:r w:rsidRPr="00C3403A">
              <w:rPr>
                <w:rFonts w:asciiTheme="majorHAnsi" w:hAnsiTheme="majorHAnsi"/>
                <w:b/>
              </w:rPr>
              <w:t>)</w:t>
            </w:r>
          </w:p>
        </w:tc>
      </w:tr>
      <w:tr w:rsidR="00693625" w:rsidRPr="00C3403A" w:rsidTr="00D80EBF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693625" w:rsidRPr="00C3403A" w:rsidRDefault="00D80EBF" w:rsidP="0069362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Рабочая </w:t>
            </w:r>
            <w:r w:rsidR="00693625" w:rsidRPr="00C3403A">
              <w:rPr>
                <w:rFonts w:asciiTheme="majorHAnsi" w:hAnsiTheme="majorHAnsi"/>
                <w:b/>
              </w:rPr>
              <w:t>цель визита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693625" w:rsidRPr="00C3403A" w:rsidRDefault="00693625" w:rsidP="00693625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>Личная цель визита</w:t>
            </w:r>
          </w:p>
        </w:tc>
      </w:tr>
      <w:tr w:rsidR="00B35BA5" w:rsidRPr="00C3403A" w:rsidTr="00D80EBF">
        <w:tc>
          <w:tcPr>
            <w:tcW w:w="6237" w:type="dxa"/>
            <w:gridSpan w:val="3"/>
            <w:shd w:val="clear" w:color="auto" w:fill="F2F2F2" w:themeFill="background1" w:themeFillShade="F2"/>
          </w:tcPr>
          <w:p w:rsidR="00693625" w:rsidRPr="00C3403A" w:rsidRDefault="00C04751" w:rsidP="00C04751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>1.</w:t>
            </w:r>
            <w:r w:rsidR="00693625" w:rsidRPr="00C3403A">
              <w:rPr>
                <w:rFonts w:asciiTheme="majorHAnsi" w:hAnsiTheme="majorHAnsi"/>
                <w:b/>
              </w:rPr>
              <w:t>Бизнес-туризм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:rsidR="00693625" w:rsidRPr="00C3403A" w:rsidRDefault="00C04751" w:rsidP="00C04751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 xml:space="preserve">2. </w:t>
            </w:r>
            <w:r w:rsidR="00693625" w:rsidRPr="00C3403A">
              <w:rPr>
                <w:rFonts w:asciiTheme="majorHAnsi" w:hAnsiTheme="majorHAnsi"/>
                <w:b/>
              </w:rPr>
              <w:t>Культурно-познавательный туризм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693625" w:rsidRPr="00C3403A" w:rsidRDefault="00C04751" w:rsidP="00C04751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 xml:space="preserve">3. </w:t>
            </w:r>
            <w:r w:rsidR="00693625" w:rsidRPr="00C3403A">
              <w:rPr>
                <w:rFonts w:asciiTheme="majorHAnsi" w:hAnsiTheme="majorHAnsi"/>
                <w:b/>
              </w:rPr>
              <w:t>Иные личные цели визита</w:t>
            </w:r>
          </w:p>
        </w:tc>
      </w:tr>
      <w:tr w:rsidR="00F06D9D" w:rsidRPr="00C3403A" w:rsidTr="00D80EBF">
        <w:tc>
          <w:tcPr>
            <w:tcW w:w="14459" w:type="dxa"/>
            <w:gridSpan w:val="8"/>
            <w:tcBorders>
              <w:bottom w:val="single" w:sz="4" w:space="0" w:color="auto"/>
            </w:tcBorders>
          </w:tcPr>
          <w:p w:rsidR="00F06D9D" w:rsidRPr="00E335FB" w:rsidRDefault="00F06D9D" w:rsidP="00E335FB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>Описание цел</w:t>
            </w:r>
            <w:r>
              <w:rPr>
                <w:rFonts w:asciiTheme="majorHAnsi" w:hAnsiTheme="majorHAnsi"/>
                <w:b/>
              </w:rPr>
              <w:t>ей</w:t>
            </w:r>
            <w:r w:rsidRPr="00C3403A">
              <w:rPr>
                <w:rFonts w:asciiTheme="majorHAnsi" w:hAnsiTheme="majorHAnsi"/>
                <w:b/>
              </w:rPr>
              <w:t xml:space="preserve"> визита</w:t>
            </w:r>
            <w:r>
              <w:rPr>
                <w:rFonts w:asciiTheme="majorHAnsi" w:hAnsiTheme="majorHAnsi"/>
                <w:b/>
              </w:rPr>
              <w:t xml:space="preserve"> выделенного сегмента</w:t>
            </w:r>
          </w:p>
        </w:tc>
      </w:tr>
      <w:tr w:rsidR="00F06D9D" w:rsidRPr="00C3403A" w:rsidTr="00D80EBF">
        <w:tc>
          <w:tcPr>
            <w:tcW w:w="6237" w:type="dxa"/>
            <w:gridSpan w:val="3"/>
            <w:shd w:val="pct5" w:color="auto" w:fill="auto"/>
          </w:tcPr>
          <w:p w:rsidR="00F06D9D" w:rsidRPr="00C3403A" w:rsidRDefault="00F06D9D" w:rsidP="00C65CF0">
            <w:pPr>
              <w:jc w:val="both"/>
              <w:rPr>
                <w:rFonts w:asciiTheme="majorHAnsi" w:eastAsia="Times New Roman" w:hAnsiTheme="majorHAnsi" w:cs="Arial"/>
                <w:color w:val="000000"/>
              </w:rPr>
            </w:pPr>
            <w:r w:rsidRPr="00C3403A"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eastAsia="Times New Roman" w:hAnsiTheme="majorHAnsi" w:cs="Arial"/>
                <w:color w:val="000000"/>
              </w:rPr>
              <w:t>командировочные</w:t>
            </w:r>
            <w:r>
              <w:rPr>
                <w:rFonts w:asciiTheme="majorHAnsi" w:eastAsia="Times New Roman" w:hAnsiTheme="majorHAnsi" w:cs="Arial"/>
                <w:color w:val="000000"/>
              </w:rPr>
              <w:t xml:space="preserve"> лица</w:t>
            </w:r>
            <w:r w:rsidRPr="00C3403A">
              <w:rPr>
                <w:rFonts w:asciiTheme="majorHAnsi" w:eastAsia="Times New Roman" w:hAnsiTheme="majorHAnsi" w:cs="Arial"/>
                <w:color w:val="000000"/>
              </w:rPr>
              <w:t xml:space="preserve"> (встречи с поставщиками/ заказчиками, встречи ассоциаций/фондов, осмотры объектов/продукции, </w:t>
            </w:r>
            <w:r w:rsidR="00D80EBF">
              <w:rPr>
                <w:rFonts w:asciiTheme="majorHAnsi" w:eastAsia="Times New Roman" w:hAnsiTheme="majorHAnsi" w:cs="Arial"/>
                <w:color w:val="000000"/>
              </w:rPr>
              <w:t>тренинги, посещение выставок, форумов, конгрессов</w:t>
            </w:r>
            <w:r w:rsidRPr="00C3403A">
              <w:rPr>
                <w:rFonts w:asciiTheme="majorHAnsi" w:eastAsia="Times New Roman" w:hAnsiTheme="majorHAnsi" w:cs="Arial"/>
                <w:color w:val="000000"/>
              </w:rPr>
              <w:t xml:space="preserve"> и т.п.)</w:t>
            </w: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eastAsia="Times New Roman" w:hAnsiTheme="majorHAnsi" w:cs="Arial"/>
                <w:color w:val="000000"/>
              </w:rPr>
              <w:t>- коллективные заезды с целью выступлений или соревнований (спортсмены, гастроли театральных трупп, музыкальных групп и т.п)</w:t>
            </w:r>
          </w:p>
        </w:tc>
        <w:tc>
          <w:tcPr>
            <w:tcW w:w="5103" w:type="dxa"/>
            <w:gridSpan w:val="4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eastAsia="Times New Roman" w:hAnsiTheme="majorHAnsi" w:cs="Arial"/>
                <w:color w:val="000000"/>
              </w:rPr>
              <w:t>изучение достопримечательностей города</w:t>
            </w:r>
            <w:r w:rsidR="00BC4C23">
              <w:rPr>
                <w:rFonts w:asciiTheme="majorHAnsi" w:eastAsia="Times New Roman" w:hAnsiTheme="majorHAnsi" w:cs="Arial"/>
                <w:color w:val="000000"/>
              </w:rPr>
              <w:t>/региона</w:t>
            </w:r>
            <w:r w:rsidRPr="00C3403A">
              <w:rPr>
                <w:rFonts w:asciiTheme="majorHAnsi" w:eastAsia="Times New Roman" w:hAnsiTheme="majorHAnsi" w:cs="Arial"/>
                <w:color w:val="000000"/>
              </w:rPr>
              <w:t xml:space="preserve">, прогулки, отдых, событийный туризм (фестиваль, </w:t>
            </w:r>
            <w:r w:rsidR="00BC4C23">
              <w:rPr>
                <w:rFonts w:asciiTheme="majorHAnsi" w:eastAsia="Times New Roman" w:hAnsiTheme="majorHAnsi" w:cs="Arial"/>
                <w:color w:val="000000"/>
              </w:rPr>
              <w:t>посещение интересных, в т.ч. природных мест, охота, рыбалка, сплавы и др. мероприятия</w:t>
            </w:r>
            <w:r w:rsidRPr="00C3403A">
              <w:rPr>
                <w:rFonts w:asciiTheme="majorHAnsi" w:eastAsia="Times New Roman" w:hAnsiTheme="majorHAnsi" w:cs="Arial"/>
                <w:color w:val="000000"/>
              </w:rPr>
              <w:t>)</w:t>
            </w:r>
          </w:p>
        </w:tc>
        <w:tc>
          <w:tcPr>
            <w:tcW w:w="3119" w:type="dxa"/>
            <w:shd w:val="pct5" w:color="auto" w:fill="auto"/>
          </w:tcPr>
          <w:p w:rsidR="00F06D9D" w:rsidRPr="00C3403A" w:rsidRDefault="00D80EBF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Значимые личные события (свадьба, похороны, дни</w:t>
            </w:r>
            <w:r w:rsidR="00F06D9D" w:rsidRPr="00C3403A">
              <w:rPr>
                <w:rFonts w:asciiTheme="majorHAnsi" w:eastAsia="Times New Roman" w:hAnsiTheme="majorHAnsi" w:cs="Arial"/>
                <w:color w:val="000000"/>
              </w:rPr>
              <w:t xml:space="preserve"> рождения</w:t>
            </w:r>
            <w:r>
              <w:rPr>
                <w:rFonts w:asciiTheme="majorHAnsi" w:eastAsia="Times New Roman" w:hAnsiTheme="majorHAnsi" w:cs="Arial"/>
                <w:color w:val="000000"/>
              </w:rPr>
              <w:t xml:space="preserve">), </w:t>
            </w:r>
            <w:r w:rsidR="00F06D9D" w:rsidRPr="00C3403A">
              <w:rPr>
                <w:rFonts w:asciiTheme="majorHAnsi" w:eastAsia="Times New Roman" w:hAnsiTheme="majorHAnsi" w:cs="Arial"/>
                <w:color w:val="000000"/>
              </w:rPr>
              <w:t>решение личных проблем (</w:t>
            </w:r>
            <w:r>
              <w:rPr>
                <w:rFonts w:asciiTheme="majorHAnsi" w:eastAsia="Times New Roman" w:hAnsiTheme="majorHAnsi" w:cs="Arial"/>
                <w:color w:val="000000"/>
              </w:rPr>
              <w:t>лечение, реабилитация</w:t>
            </w:r>
            <w:r w:rsidR="00F06D9D" w:rsidRPr="00C3403A">
              <w:rPr>
                <w:rFonts w:asciiTheme="majorHAnsi" w:eastAsia="Times New Roman" w:hAnsiTheme="majorHAnsi" w:cs="Arial"/>
                <w:color w:val="000000"/>
              </w:rPr>
              <w:t xml:space="preserve">), </w:t>
            </w:r>
            <w:r>
              <w:rPr>
                <w:rFonts w:asciiTheme="majorHAnsi" w:eastAsia="Times New Roman" w:hAnsiTheme="majorHAnsi" w:cs="Arial"/>
                <w:color w:val="000000"/>
              </w:rPr>
              <w:t>индивидуальных отдых и досуг (</w:t>
            </w:r>
            <w:r w:rsidR="00F06D9D" w:rsidRPr="00C3403A">
              <w:rPr>
                <w:rFonts w:asciiTheme="majorHAnsi" w:eastAsia="Times New Roman" w:hAnsiTheme="majorHAnsi" w:cs="Arial"/>
                <w:color w:val="000000"/>
              </w:rPr>
              <w:t>проведение выходных</w:t>
            </w:r>
            <w:r w:rsidR="00CD6DF2">
              <w:rPr>
                <w:rFonts w:asciiTheme="majorHAnsi" w:eastAsia="Times New Roman" w:hAnsiTheme="majorHAnsi" w:cs="Arial"/>
                <w:color w:val="000000"/>
              </w:rPr>
              <w:t xml:space="preserve"> и романтических встреч</w:t>
            </w:r>
            <w:r>
              <w:rPr>
                <w:rFonts w:asciiTheme="majorHAnsi" w:eastAsia="Times New Roman" w:hAnsiTheme="majorHAnsi" w:cs="Arial"/>
                <w:color w:val="000000"/>
              </w:rPr>
              <w:t>)</w:t>
            </w:r>
          </w:p>
        </w:tc>
      </w:tr>
      <w:tr w:rsidR="00F06D9D" w:rsidRPr="00C3403A" w:rsidTr="00D80EBF">
        <w:tc>
          <w:tcPr>
            <w:tcW w:w="14459" w:type="dxa"/>
            <w:gridSpan w:val="8"/>
            <w:tcBorders>
              <w:bottom w:val="single" w:sz="4" w:space="0" w:color="auto"/>
            </w:tcBorders>
          </w:tcPr>
          <w:p w:rsidR="00F06D9D" w:rsidRPr="00E335FB" w:rsidRDefault="00F06D9D" w:rsidP="00E335FB">
            <w:pPr>
              <w:jc w:val="center"/>
              <w:rPr>
                <w:rFonts w:asciiTheme="majorHAnsi" w:hAnsiTheme="majorHAnsi"/>
                <w:b/>
              </w:rPr>
            </w:pPr>
            <w:r w:rsidRPr="00E335FB">
              <w:rPr>
                <w:rFonts w:asciiTheme="majorHAnsi" w:hAnsiTheme="majorHAnsi"/>
                <w:b/>
              </w:rPr>
              <w:t>По численности визитеров</w:t>
            </w:r>
          </w:p>
        </w:tc>
      </w:tr>
      <w:tr w:rsidR="00F06D9D" w:rsidRPr="00C3403A" w:rsidTr="00D80EBF">
        <w:tc>
          <w:tcPr>
            <w:tcW w:w="2977" w:type="dxa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  <w:b/>
              </w:rPr>
              <w:t>1.1</w:t>
            </w:r>
            <w:r w:rsidRPr="00C3403A">
              <w:rPr>
                <w:rFonts w:asciiTheme="majorHAnsi" w:hAnsiTheme="majorHAnsi"/>
              </w:rPr>
              <w:t xml:space="preserve"> </w:t>
            </w:r>
            <w:r w:rsidRPr="00C3403A">
              <w:rPr>
                <w:rFonts w:asciiTheme="majorHAnsi" w:hAnsiTheme="majorHAnsi"/>
                <w:b/>
              </w:rPr>
              <w:t>Индивидуальные деловые поездки</w:t>
            </w:r>
            <w:r w:rsidRPr="00C3403A">
              <w:rPr>
                <w:rFonts w:asciiTheme="majorHAnsi" w:hAnsiTheme="majorHAnsi"/>
              </w:rPr>
              <w:t xml:space="preserve"> совершают, как правило, российские и иностранные бизнесмены, </w:t>
            </w:r>
            <w:r w:rsidR="00D80EBF">
              <w:rPr>
                <w:rFonts w:asciiTheme="majorHAnsi" w:hAnsiTheme="majorHAnsi"/>
              </w:rPr>
              <w:t xml:space="preserve">партнеры, </w:t>
            </w:r>
            <w:r w:rsidRPr="00C3403A">
              <w:rPr>
                <w:rFonts w:asciiTheme="majorHAnsi" w:hAnsiTheme="majorHAnsi"/>
              </w:rPr>
              <w:t xml:space="preserve">клиенты и служащие </w:t>
            </w:r>
            <w:r w:rsidR="00D80EBF">
              <w:rPr>
                <w:rFonts w:asciiTheme="majorHAnsi" w:hAnsiTheme="majorHAnsi"/>
              </w:rPr>
              <w:t xml:space="preserve">организаций, </w:t>
            </w:r>
            <w:r w:rsidRPr="00C3403A">
              <w:rPr>
                <w:rFonts w:asciiTheme="majorHAnsi" w:hAnsiTheme="majorHAnsi"/>
              </w:rPr>
              <w:t xml:space="preserve">расположенных в городе.  </w:t>
            </w:r>
          </w:p>
        </w:tc>
        <w:tc>
          <w:tcPr>
            <w:tcW w:w="3260" w:type="dxa"/>
            <w:gridSpan w:val="2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  <w:b/>
              </w:rPr>
              <w:t>1.2</w:t>
            </w:r>
            <w:r w:rsidRPr="00C3403A">
              <w:rPr>
                <w:rFonts w:asciiTheme="majorHAnsi" w:hAnsiTheme="majorHAnsi"/>
              </w:rPr>
              <w:t xml:space="preserve"> </w:t>
            </w:r>
            <w:r w:rsidRPr="00C3403A">
              <w:rPr>
                <w:rFonts w:asciiTheme="majorHAnsi" w:hAnsiTheme="majorHAnsi"/>
                <w:b/>
              </w:rPr>
              <w:t>Бизнес группы</w:t>
            </w:r>
            <w:r w:rsidRPr="00C3403A">
              <w:rPr>
                <w:rFonts w:asciiTheme="majorHAnsi" w:hAnsiTheme="majorHAnsi"/>
              </w:rPr>
              <w:t xml:space="preserve"> подразумевают поездки небольших групп (в среднем 3-5 человек). Они могут быть связанны с участием в съездах, конференциях, семинарах, </w:t>
            </w:r>
            <w:r w:rsidR="00D80EBF">
              <w:rPr>
                <w:rFonts w:asciiTheme="majorHAnsi" w:hAnsiTheme="majorHAnsi"/>
              </w:rPr>
              <w:t>форумах и выставках, а также спортивных и культурных мероприятиях</w:t>
            </w:r>
            <w:r w:rsidRPr="00C3403A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2525" w:type="dxa"/>
            <w:gridSpan w:val="2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  <w:b/>
              </w:rPr>
              <w:t>2.1 «Индивидуальный отдых»</w:t>
            </w:r>
            <w:r w:rsidRPr="00C3403A">
              <w:rPr>
                <w:rFonts w:asciiTheme="majorHAnsi" w:hAnsiTheme="majorHAnsi"/>
              </w:rPr>
              <w:t xml:space="preserve"> — включает поездки по индивидуальной программе и графику. </w:t>
            </w:r>
          </w:p>
        </w:tc>
        <w:tc>
          <w:tcPr>
            <w:tcW w:w="2578" w:type="dxa"/>
            <w:gridSpan w:val="2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  <w:b/>
              </w:rPr>
              <w:t>2.2 «Массовый туризм»</w:t>
            </w:r>
            <w:r w:rsidRPr="00C3403A">
              <w:rPr>
                <w:rFonts w:asciiTheme="majorHAnsi" w:hAnsiTheme="majorHAnsi"/>
              </w:rPr>
              <w:t> — подразумевает поездки, связанные с групповым отдыхом (как правило</w:t>
            </w:r>
            <w:r w:rsidR="00D80EBF">
              <w:rPr>
                <w:rFonts w:asciiTheme="majorHAnsi" w:hAnsiTheme="majorHAnsi"/>
              </w:rPr>
              <w:t>,</w:t>
            </w:r>
            <w:r w:rsidRPr="00C3403A">
              <w:rPr>
                <w:rFonts w:asciiTheme="majorHAnsi" w:hAnsiTheme="majorHAnsi"/>
              </w:rPr>
              <w:t xml:space="preserve"> 8-12 человек). </w:t>
            </w:r>
          </w:p>
        </w:tc>
        <w:tc>
          <w:tcPr>
            <w:tcW w:w="3119" w:type="dxa"/>
            <w:shd w:val="pct5" w:color="auto" w:fill="auto"/>
          </w:tcPr>
          <w:p w:rsidR="00D80EBF" w:rsidRDefault="00F06D9D" w:rsidP="00D80EBF">
            <w:pPr>
              <w:rPr>
                <w:rFonts w:asciiTheme="majorHAnsi" w:hAnsiTheme="majorHAnsi"/>
                <w:b/>
              </w:rPr>
            </w:pPr>
            <w:r w:rsidRPr="00E335FB">
              <w:rPr>
                <w:rFonts w:asciiTheme="majorHAnsi" w:hAnsiTheme="majorHAnsi"/>
                <w:b/>
              </w:rPr>
              <w:t>3.1 Индивидуальные</w:t>
            </w:r>
            <w:r>
              <w:rPr>
                <w:rFonts w:asciiTheme="majorHAnsi" w:hAnsiTheme="majorHAnsi"/>
                <w:b/>
              </w:rPr>
              <w:t xml:space="preserve"> посещения </w:t>
            </w:r>
          </w:p>
          <w:p w:rsidR="00F06D9D" w:rsidRPr="00C3403A" w:rsidRDefault="00DB06AF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 xml:space="preserve">В качестве клиентов в большей степени выступают местные жители; доминирующая цель приобретения услуги – проведение романтического досуга.  </w:t>
            </w:r>
          </w:p>
        </w:tc>
      </w:tr>
      <w:tr w:rsidR="00F06D9D" w:rsidRPr="00C3403A" w:rsidTr="00D80EBF">
        <w:tc>
          <w:tcPr>
            <w:tcW w:w="14459" w:type="dxa"/>
            <w:gridSpan w:val="8"/>
            <w:tcBorders>
              <w:bottom w:val="single" w:sz="4" w:space="0" w:color="auto"/>
            </w:tcBorders>
          </w:tcPr>
          <w:p w:rsidR="00F06D9D" w:rsidRPr="00C3403A" w:rsidRDefault="00F06D9D" w:rsidP="00E335FB">
            <w:pPr>
              <w:jc w:val="center"/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  <w:b/>
              </w:rPr>
              <w:t>Особенности выделенн</w:t>
            </w:r>
            <w:r>
              <w:rPr>
                <w:rFonts w:asciiTheme="majorHAnsi" w:hAnsiTheme="majorHAnsi"/>
                <w:b/>
              </w:rPr>
              <w:t>ого</w:t>
            </w:r>
            <w:r w:rsidRPr="00C3403A">
              <w:rPr>
                <w:rFonts w:asciiTheme="majorHAnsi" w:hAnsiTheme="majorHAnsi"/>
                <w:b/>
              </w:rPr>
              <w:t xml:space="preserve"> сегмент</w:t>
            </w:r>
            <w:r>
              <w:rPr>
                <w:rFonts w:asciiTheme="majorHAnsi" w:hAnsiTheme="majorHAnsi"/>
                <w:b/>
              </w:rPr>
              <w:t>а</w:t>
            </w:r>
          </w:p>
        </w:tc>
      </w:tr>
      <w:tr w:rsidR="00F06D9D" w:rsidRPr="00C3403A" w:rsidTr="00D80EBF">
        <w:tc>
          <w:tcPr>
            <w:tcW w:w="6237" w:type="dxa"/>
            <w:gridSpan w:val="3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</w:rPr>
              <w:t xml:space="preserve">Как правило, такие командировки оплачиваются компанией, которая должна обеспечить удобство и комфорт сотрудника для большей эффективности поездки. Таким образом, бюджет на проживание выше, чем если бы турист оплачивал его из своего </w:t>
            </w:r>
            <w:r w:rsidRPr="00C3403A">
              <w:rPr>
                <w:rFonts w:asciiTheme="majorHAnsi" w:hAnsiTheme="majorHAnsi"/>
              </w:rPr>
              <w:lastRenderedPageBreak/>
              <w:t>кармана.</w:t>
            </w:r>
          </w:p>
        </w:tc>
        <w:tc>
          <w:tcPr>
            <w:tcW w:w="2551" w:type="dxa"/>
            <w:gridSpan w:val="3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</w:rPr>
              <w:lastRenderedPageBreak/>
              <w:t xml:space="preserve">Ориентир может быть на отели как высокой, так и средней категории, в зависимости </w:t>
            </w:r>
            <w:r w:rsidRPr="00C3403A">
              <w:rPr>
                <w:rFonts w:asciiTheme="majorHAnsi" w:hAnsiTheme="majorHAnsi"/>
              </w:rPr>
              <w:lastRenderedPageBreak/>
              <w:t>от кошелька туриста.</w:t>
            </w:r>
          </w:p>
        </w:tc>
        <w:tc>
          <w:tcPr>
            <w:tcW w:w="2552" w:type="dxa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</w:rPr>
              <w:lastRenderedPageBreak/>
              <w:t xml:space="preserve">В зависимости от финансовой обеспеченности группы туристов, приоритет будет </w:t>
            </w:r>
            <w:r w:rsidRPr="00C3403A">
              <w:rPr>
                <w:rFonts w:asciiTheme="majorHAnsi" w:hAnsiTheme="majorHAnsi"/>
              </w:rPr>
              <w:lastRenderedPageBreak/>
              <w:t>отдаваться либо невысокой стоимости, либо удачному местоположению.</w:t>
            </w:r>
          </w:p>
        </w:tc>
        <w:tc>
          <w:tcPr>
            <w:tcW w:w="3119" w:type="dxa"/>
            <w:shd w:val="pct5" w:color="auto" w:fill="auto"/>
          </w:tcPr>
          <w:p w:rsidR="00F06D9D" w:rsidRPr="00C3403A" w:rsidRDefault="00F06D9D" w:rsidP="00D80EBF">
            <w:pPr>
              <w:rPr>
                <w:rFonts w:asciiTheme="majorHAnsi" w:hAnsiTheme="majorHAnsi"/>
                <w:b/>
              </w:rPr>
            </w:pPr>
            <w:r w:rsidRPr="00C3403A">
              <w:rPr>
                <w:rFonts w:asciiTheme="majorHAnsi" w:hAnsiTheme="majorHAnsi"/>
              </w:rPr>
              <w:lastRenderedPageBreak/>
              <w:t xml:space="preserve">Ориентир может быть на отели как высокой, так и средней категории, в зависимости от кошелька </w:t>
            </w:r>
            <w:r w:rsidR="00CD6DF2">
              <w:rPr>
                <w:rFonts w:asciiTheme="majorHAnsi" w:hAnsiTheme="majorHAnsi"/>
              </w:rPr>
              <w:t>клиента</w:t>
            </w:r>
            <w:r w:rsidRPr="00C3403A">
              <w:rPr>
                <w:rFonts w:asciiTheme="majorHAnsi" w:hAnsiTheme="majorHAnsi"/>
              </w:rPr>
              <w:t>.</w:t>
            </w:r>
          </w:p>
        </w:tc>
      </w:tr>
      <w:tr w:rsidR="00CD6DF2" w:rsidRPr="00C3403A" w:rsidTr="00D80EBF">
        <w:tc>
          <w:tcPr>
            <w:tcW w:w="6237" w:type="dxa"/>
            <w:gridSpan w:val="3"/>
            <w:shd w:val="pct5" w:color="auto" w:fill="auto"/>
          </w:tcPr>
          <w:p w:rsidR="00CD6DF2" w:rsidRPr="00EE7857" w:rsidRDefault="00CD6DF2" w:rsidP="00D80EBF">
            <w:pPr>
              <w:rPr>
                <w:rFonts w:asciiTheme="majorHAnsi" w:hAnsiTheme="majorHAnsi"/>
              </w:rPr>
            </w:pPr>
            <w:r w:rsidRPr="00EE7857">
              <w:rPr>
                <w:rFonts w:asciiTheme="majorHAnsi" w:hAnsiTheme="majorHAnsi"/>
              </w:rPr>
              <w:lastRenderedPageBreak/>
              <w:t>Колебания  активности приходятся лишь на период летних отпусков и праздничные дни, а уровень запросов и платежеспособность остаются гарантированно высокими.</w:t>
            </w:r>
          </w:p>
        </w:tc>
        <w:tc>
          <w:tcPr>
            <w:tcW w:w="8222" w:type="dxa"/>
            <w:gridSpan w:val="5"/>
            <w:shd w:val="pct5" w:color="auto" w:fill="auto"/>
          </w:tcPr>
          <w:p w:rsidR="00CD6DF2" w:rsidRPr="00FF13A8" w:rsidRDefault="00CD6DF2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Ярко выраженные сезонные колебания – отсутствуют; приобретение услуги клиентом происходит равномерно на протяжении всего календарного периода</w:t>
            </w:r>
          </w:p>
        </w:tc>
      </w:tr>
      <w:tr w:rsidR="00F06D9D" w:rsidRPr="00C3403A" w:rsidTr="00D80EBF">
        <w:tc>
          <w:tcPr>
            <w:tcW w:w="14459" w:type="dxa"/>
            <w:gridSpan w:val="8"/>
            <w:tcBorders>
              <w:bottom w:val="single" w:sz="4" w:space="0" w:color="auto"/>
            </w:tcBorders>
          </w:tcPr>
          <w:p w:rsidR="00F06D9D" w:rsidRPr="00C3403A" w:rsidRDefault="00F06D9D" w:rsidP="00E335F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Ключевые факторы выбора мини-гостиницы (п</w:t>
            </w:r>
            <w:r w:rsidRPr="00C3403A">
              <w:rPr>
                <w:rFonts w:asciiTheme="majorHAnsi" w:hAnsiTheme="majorHAnsi"/>
                <w:b/>
              </w:rPr>
              <w:t>отребности выделенн</w:t>
            </w:r>
            <w:r>
              <w:rPr>
                <w:rFonts w:asciiTheme="majorHAnsi" w:hAnsiTheme="majorHAnsi"/>
                <w:b/>
              </w:rPr>
              <w:t>ого</w:t>
            </w:r>
            <w:r w:rsidRPr="00C3403A">
              <w:rPr>
                <w:rFonts w:asciiTheme="majorHAnsi" w:hAnsiTheme="majorHAnsi"/>
                <w:b/>
              </w:rPr>
              <w:t xml:space="preserve"> сегмент</w:t>
            </w:r>
            <w:r>
              <w:rPr>
                <w:rFonts w:asciiTheme="majorHAnsi" w:hAnsiTheme="majorHAnsi"/>
                <w:b/>
              </w:rPr>
              <w:t>а)</w:t>
            </w:r>
          </w:p>
        </w:tc>
      </w:tr>
      <w:tr w:rsidR="00F06D9D" w:rsidRPr="00C3403A" w:rsidTr="00D80EBF">
        <w:tc>
          <w:tcPr>
            <w:tcW w:w="3119" w:type="dxa"/>
            <w:gridSpan w:val="2"/>
            <w:shd w:val="pct5" w:color="auto" w:fill="auto"/>
          </w:tcPr>
          <w:p w:rsidR="00F06D9D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</w:rPr>
              <w:t>Ключевым фактором для гостиниц, ориентирующих на данный сегмент потребителей, является</w:t>
            </w:r>
            <w:r>
              <w:rPr>
                <w:rFonts w:asciiTheme="majorHAnsi" w:hAnsiTheme="majorHAnsi"/>
              </w:rPr>
              <w:t>: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 xml:space="preserve"> выгодное местоположение в районах с высокой степенью деловой активности</w:t>
            </w:r>
            <w:r>
              <w:rPr>
                <w:rFonts w:asciiTheme="majorHAnsi" w:hAnsiTheme="majorHAnsi"/>
              </w:rPr>
              <w:t>;</w:t>
            </w:r>
            <w:r w:rsidRPr="00C3403A">
              <w:rPr>
                <w:rFonts w:asciiTheme="majorHAnsi" w:hAnsiTheme="majorHAnsi"/>
              </w:rPr>
              <w:t xml:space="preserve"> </w:t>
            </w:r>
          </w:p>
          <w:p w:rsidR="00BC4C23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>высокое качество (выше, чем допустимо для познавательного туризма) пред</w:t>
            </w:r>
            <w:r>
              <w:rPr>
                <w:rFonts w:asciiTheme="majorHAnsi" w:hAnsiTheme="majorHAnsi"/>
              </w:rPr>
              <w:t>оставляемых гостиничных услуг</w:t>
            </w:r>
          </w:p>
          <w:p w:rsidR="00F06D9D" w:rsidRPr="00C3403A" w:rsidRDefault="00BC4C23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наличие завтрака</w:t>
            </w:r>
            <w:r w:rsidR="00F06D9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220" w:type="dxa"/>
            <w:gridSpan w:val="2"/>
            <w:shd w:val="pct5" w:color="auto" w:fill="auto"/>
          </w:tcPr>
          <w:p w:rsidR="00F06D9D" w:rsidRDefault="004C003A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Среди бизнес-</w:t>
            </w:r>
            <w:r w:rsidR="00F06D9D" w:rsidRPr="00C3403A">
              <w:rPr>
                <w:rFonts w:asciiTheme="majorHAnsi" w:hAnsiTheme="majorHAnsi"/>
              </w:rPr>
              <w:t>групп спросом пользуются гостиницы, оборудованные</w:t>
            </w:r>
            <w:r w:rsidR="00F06D9D">
              <w:rPr>
                <w:rFonts w:asciiTheme="majorHAnsi" w:hAnsiTheme="majorHAnsi"/>
              </w:rPr>
              <w:t>: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 xml:space="preserve"> переговорными комнатами, 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 xml:space="preserve">конференц-залами, 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580745">
              <w:rPr>
                <w:rFonts w:asciiTheme="majorHAnsi" w:hAnsiTheme="majorHAnsi"/>
              </w:rPr>
              <w:t>банкетными залами;</w:t>
            </w:r>
            <w:r w:rsidRPr="00C3403A">
              <w:rPr>
                <w:rFonts w:asciiTheme="majorHAnsi" w:hAnsiTheme="majorHAnsi"/>
              </w:rPr>
              <w:t xml:space="preserve"> </w:t>
            </w: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обладающие</w:t>
            </w:r>
            <w:r w:rsidRPr="00C3403A">
              <w:rPr>
                <w:rFonts w:asciiTheme="majorHAnsi" w:hAnsiTheme="majorHAnsi"/>
              </w:rPr>
              <w:t xml:space="preserve"> достаточным количеством номеров для размещения больших групп. </w:t>
            </w: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</w:p>
        </w:tc>
        <w:tc>
          <w:tcPr>
            <w:tcW w:w="2449" w:type="dxa"/>
            <w:gridSpan w:val="2"/>
            <w:shd w:val="pct5" w:color="auto" w:fill="auto"/>
          </w:tcPr>
          <w:p w:rsidR="00F06D9D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</w:rPr>
              <w:t>К значимым факторам формирования спроса здесь можно отнести</w:t>
            </w:r>
            <w:r>
              <w:rPr>
                <w:rFonts w:asciiTheme="majorHAnsi" w:hAnsiTheme="majorHAnsi"/>
              </w:rPr>
              <w:t>: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C3403A">
              <w:rPr>
                <w:rFonts w:asciiTheme="majorHAnsi" w:hAnsiTheme="majorHAnsi"/>
              </w:rPr>
              <w:t xml:space="preserve"> близость достопримечательностей, 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благоприятное окружение отеля,</w:t>
            </w: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 xml:space="preserve">развитая инфраструктура. </w:t>
            </w:r>
          </w:p>
        </w:tc>
        <w:tc>
          <w:tcPr>
            <w:tcW w:w="2552" w:type="dxa"/>
            <w:shd w:val="pct5" w:color="auto" w:fill="auto"/>
          </w:tcPr>
          <w:p w:rsidR="00F06D9D" w:rsidRDefault="004C003A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Ключевые факторы формирования спроса</w:t>
            </w:r>
            <w:r w:rsidR="00F06D9D">
              <w:rPr>
                <w:rFonts w:asciiTheme="majorHAnsi" w:hAnsiTheme="majorHAnsi"/>
              </w:rPr>
              <w:t>: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C3403A">
              <w:rPr>
                <w:rFonts w:asciiTheme="majorHAnsi" w:hAnsiTheme="majorHAnsi"/>
              </w:rPr>
              <w:t xml:space="preserve"> вместимость гостиницы, достаточная для размещения туристических групп,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C3403A">
              <w:rPr>
                <w:rFonts w:asciiTheme="majorHAnsi" w:hAnsiTheme="majorHAnsi"/>
              </w:rPr>
              <w:t xml:space="preserve"> ценовой фактор</w:t>
            </w:r>
            <w:r>
              <w:rPr>
                <w:rFonts w:asciiTheme="majorHAnsi" w:hAnsiTheme="majorHAnsi"/>
              </w:rPr>
              <w:t>,</w:t>
            </w:r>
          </w:p>
          <w:p w:rsidR="00F06D9D" w:rsidRPr="00C3403A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C3403A">
              <w:rPr>
                <w:rFonts w:asciiTheme="majorHAnsi" w:hAnsiTheme="majorHAnsi"/>
              </w:rPr>
              <w:t xml:space="preserve"> расположение, где основную роль играет близость к основным туристическим центрам города. </w:t>
            </w:r>
          </w:p>
        </w:tc>
        <w:tc>
          <w:tcPr>
            <w:tcW w:w="3119" w:type="dxa"/>
            <w:shd w:val="pct5" w:color="auto" w:fill="auto"/>
          </w:tcPr>
          <w:p w:rsidR="00F06D9D" w:rsidRDefault="00F06D9D" w:rsidP="00D80EBF">
            <w:pPr>
              <w:rPr>
                <w:rFonts w:asciiTheme="majorHAnsi" w:hAnsiTheme="majorHAnsi"/>
              </w:rPr>
            </w:pPr>
            <w:r w:rsidRPr="00C3403A">
              <w:rPr>
                <w:rFonts w:asciiTheme="majorHAnsi" w:hAnsiTheme="majorHAnsi"/>
              </w:rPr>
              <w:t>К значимым факторам формирования спроса здесь можно отнести</w:t>
            </w:r>
            <w:r>
              <w:rPr>
                <w:rFonts w:asciiTheme="majorHAnsi" w:hAnsiTheme="majorHAnsi"/>
              </w:rPr>
              <w:t>:</w:t>
            </w:r>
          </w:p>
          <w:p w:rsidR="00F06D9D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благоприятное окружение отеля,</w:t>
            </w:r>
          </w:p>
          <w:p w:rsidR="00D80EBF" w:rsidRDefault="00F06D9D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Pr="00C3403A">
              <w:rPr>
                <w:rFonts w:asciiTheme="majorHAnsi" w:hAnsiTheme="majorHAnsi"/>
              </w:rPr>
              <w:t>развитая инфраструктура</w:t>
            </w:r>
          </w:p>
          <w:p w:rsidR="00F06D9D" w:rsidRPr="00C3403A" w:rsidRDefault="00D80EBF" w:rsidP="00D80E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комфорт и конфиденциальность</w:t>
            </w:r>
            <w:r w:rsidR="00F06D9D" w:rsidRPr="00C3403A">
              <w:rPr>
                <w:rFonts w:asciiTheme="majorHAnsi" w:hAnsiTheme="majorHAnsi"/>
              </w:rPr>
              <w:t xml:space="preserve">. </w:t>
            </w:r>
          </w:p>
        </w:tc>
      </w:tr>
    </w:tbl>
    <w:p w:rsidR="00693625" w:rsidRDefault="00693625" w:rsidP="00693625">
      <w:pPr>
        <w:spacing w:after="0"/>
        <w:jc w:val="both"/>
        <w:rPr>
          <w:rFonts w:asciiTheme="majorHAnsi" w:hAnsiTheme="majorHAnsi"/>
          <w:sz w:val="24"/>
        </w:rPr>
      </w:pPr>
    </w:p>
    <w:p w:rsidR="00BF4A3A" w:rsidRDefault="00BF4A3A" w:rsidP="00C24C93">
      <w:pPr>
        <w:jc w:val="both"/>
        <w:rPr>
          <w:rFonts w:asciiTheme="majorHAnsi" w:hAnsiTheme="majorHAnsi"/>
          <w:b/>
          <w:sz w:val="28"/>
        </w:rPr>
      </w:pPr>
    </w:p>
    <w:p w:rsidR="00D80EBF" w:rsidRDefault="00D80EBF" w:rsidP="00C24C93">
      <w:pPr>
        <w:jc w:val="both"/>
        <w:rPr>
          <w:rFonts w:asciiTheme="majorHAnsi" w:hAnsiTheme="majorHAnsi"/>
          <w:b/>
          <w:sz w:val="28"/>
        </w:rPr>
        <w:sectPr w:rsidR="00D80EBF" w:rsidSect="00D80EBF">
          <w:pgSz w:w="16838" w:h="11906" w:orient="landscape"/>
          <w:pgMar w:top="1134" w:right="1134" w:bottom="1134" w:left="1134" w:header="709" w:footer="850" w:gutter="0"/>
          <w:cols w:space="720"/>
          <w:docGrid w:linePitch="299"/>
        </w:sectPr>
      </w:pPr>
    </w:p>
    <w:p w:rsidR="00C24C93" w:rsidRPr="005F7D87" w:rsidRDefault="00C24C93" w:rsidP="00C24C9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Ценностное предложение</w:t>
      </w:r>
    </w:p>
    <w:p w:rsidR="00C24C93" w:rsidRDefault="00C24C9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C65CF0" w:rsidRPr="00C65CF0" w:rsidRDefault="00C65CF0" w:rsidP="00C65C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65CF0">
        <w:rPr>
          <w:rFonts w:asciiTheme="majorHAnsi" w:hAnsiTheme="majorHAnsi"/>
          <w:sz w:val="24"/>
          <w:szCs w:val="24"/>
        </w:rPr>
        <w:t xml:space="preserve">Мини-гостиницы, несомненно, имеют ряд преимуществ, которые </w:t>
      </w:r>
      <w:r w:rsidR="004C003A">
        <w:rPr>
          <w:rFonts w:asciiTheme="majorHAnsi" w:hAnsiTheme="majorHAnsi"/>
          <w:sz w:val="24"/>
          <w:szCs w:val="24"/>
        </w:rPr>
        <w:t xml:space="preserve">создают ценность </w:t>
      </w:r>
      <w:r w:rsidRPr="00C65CF0">
        <w:rPr>
          <w:rFonts w:asciiTheme="majorHAnsi" w:hAnsiTheme="majorHAnsi"/>
          <w:sz w:val="24"/>
          <w:szCs w:val="24"/>
        </w:rPr>
        <w:t>и привлекают гостей</w:t>
      </w:r>
      <w:r w:rsidR="000F0065">
        <w:rPr>
          <w:rFonts w:asciiTheme="majorHAnsi" w:hAnsiTheme="majorHAnsi"/>
          <w:sz w:val="24"/>
          <w:szCs w:val="24"/>
        </w:rPr>
        <w:t>,</w:t>
      </w:r>
      <w:r w:rsidRPr="00C65CF0">
        <w:rPr>
          <w:rFonts w:asciiTheme="majorHAnsi" w:hAnsiTheme="majorHAnsi"/>
          <w:sz w:val="24"/>
          <w:szCs w:val="24"/>
        </w:rPr>
        <w:t xml:space="preserve"> </w:t>
      </w:r>
      <w:r w:rsidR="004C003A">
        <w:rPr>
          <w:rFonts w:asciiTheme="majorHAnsi" w:hAnsiTheme="majorHAnsi"/>
          <w:sz w:val="24"/>
          <w:szCs w:val="24"/>
        </w:rPr>
        <w:t>с</w:t>
      </w:r>
      <w:r w:rsidRPr="00C65CF0">
        <w:rPr>
          <w:rFonts w:asciiTheme="majorHAnsi" w:hAnsiTheme="majorHAnsi"/>
          <w:sz w:val="24"/>
          <w:szCs w:val="24"/>
        </w:rPr>
        <w:t xml:space="preserve">реди </w:t>
      </w:r>
      <w:r w:rsidR="004C003A">
        <w:rPr>
          <w:rFonts w:asciiTheme="majorHAnsi" w:hAnsiTheme="majorHAnsi"/>
          <w:sz w:val="24"/>
          <w:szCs w:val="24"/>
        </w:rPr>
        <w:t xml:space="preserve">которых </w:t>
      </w:r>
      <w:r w:rsidRPr="00C65CF0">
        <w:rPr>
          <w:rFonts w:asciiTheme="majorHAnsi" w:hAnsiTheme="majorHAnsi"/>
          <w:sz w:val="24"/>
          <w:szCs w:val="24"/>
        </w:rPr>
        <w:t>можно назвать следующие:</w:t>
      </w:r>
    </w:p>
    <w:p w:rsidR="00C65CF0" w:rsidRPr="00C65CF0" w:rsidRDefault="00C65CF0" w:rsidP="00C65C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C65CF0">
        <w:rPr>
          <w:rFonts w:asciiTheme="majorHAnsi" w:hAnsiTheme="majorHAnsi"/>
          <w:sz w:val="24"/>
          <w:szCs w:val="24"/>
        </w:rPr>
        <w:t>уют, уникальная атмосфера, приближенная к домашней</w:t>
      </w:r>
      <w:r w:rsidRPr="004C003A">
        <w:rPr>
          <w:rFonts w:asciiTheme="majorHAnsi" w:hAnsiTheme="majorHAnsi"/>
          <w:sz w:val="24"/>
          <w:szCs w:val="24"/>
        </w:rPr>
        <w:t xml:space="preserve">. </w:t>
      </w:r>
      <w:r w:rsidR="004C003A" w:rsidRPr="004C003A">
        <w:rPr>
          <w:rFonts w:asciiTheme="majorHAnsi" w:hAnsiTheme="majorHAnsi" w:cs="Arial"/>
          <w:color w:val="000000"/>
          <w:sz w:val="24"/>
          <w:szCs w:val="24"/>
        </w:rPr>
        <w:t>Как правило</w:t>
      </w:r>
      <w:r w:rsidR="00792B2F" w:rsidRPr="004C003A">
        <w:rPr>
          <w:rFonts w:asciiTheme="majorHAnsi" w:hAnsiTheme="majorHAnsi" w:cs="Arial"/>
          <w:color w:val="000000"/>
          <w:sz w:val="24"/>
          <w:szCs w:val="24"/>
        </w:rPr>
        <w:t xml:space="preserve">, в каждой гостинице такого класса номера оформлены в индивидуальном стиле. </w:t>
      </w:r>
      <w:r w:rsidRPr="004C003A">
        <w:rPr>
          <w:rFonts w:asciiTheme="majorHAnsi" w:hAnsiTheme="majorHAnsi"/>
          <w:sz w:val="24"/>
          <w:szCs w:val="24"/>
        </w:rPr>
        <w:t>Никакой казенщины, стандартного бездушного обслуживания, которые присущи</w:t>
      </w:r>
      <w:r w:rsidRPr="00C65CF0">
        <w:rPr>
          <w:rFonts w:asciiTheme="majorHAnsi" w:hAnsiTheme="majorHAnsi"/>
          <w:sz w:val="24"/>
          <w:szCs w:val="24"/>
        </w:rPr>
        <w:t xml:space="preserve"> большим «звездным» отелям;</w:t>
      </w:r>
    </w:p>
    <w:p w:rsidR="00C65CF0" w:rsidRPr="00C65CF0" w:rsidRDefault="00C65CF0" w:rsidP="00C65C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C65CF0">
        <w:rPr>
          <w:rFonts w:asciiTheme="majorHAnsi" w:hAnsiTheme="majorHAnsi"/>
          <w:sz w:val="24"/>
          <w:szCs w:val="24"/>
        </w:rPr>
        <w:t>приемлемые цены проживания;</w:t>
      </w:r>
    </w:p>
    <w:p w:rsidR="00C65CF0" w:rsidRPr="00C65CF0" w:rsidRDefault="00C65CF0" w:rsidP="00C65C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C65CF0">
        <w:rPr>
          <w:rFonts w:asciiTheme="majorHAnsi" w:hAnsiTheme="majorHAnsi"/>
          <w:sz w:val="24"/>
          <w:szCs w:val="24"/>
        </w:rPr>
        <w:t>как и обычные гостиницы, мини-отели предоставляют дополнительные услуги, стоимость которых также может оказаться весьма демократичной;</w:t>
      </w:r>
    </w:p>
    <w:p w:rsidR="00C65CF0" w:rsidRPr="00C65CF0" w:rsidRDefault="00C65CF0" w:rsidP="00C65CF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9552E8">
        <w:rPr>
          <w:rFonts w:asciiTheme="majorHAnsi" w:hAnsiTheme="majorHAnsi"/>
          <w:sz w:val="24"/>
          <w:szCs w:val="24"/>
        </w:rPr>
        <w:t xml:space="preserve"> </w:t>
      </w:r>
      <w:r w:rsidRPr="00C65CF0">
        <w:rPr>
          <w:rFonts w:asciiTheme="majorHAnsi" w:hAnsiTheme="majorHAnsi"/>
          <w:sz w:val="24"/>
          <w:szCs w:val="24"/>
        </w:rPr>
        <w:t>владельцы мини-гостиниц, их руководство и персонал хорошо знают своих гостей (многие из которых становятся постоянными клиентами), а потому внимательно относятся к их потребностям и чутко реагируют на изменения, происходящие в гостиничном бизнесе;</w:t>
      </w:r>
    </w:p>
    <w:p w:rsidR="00F14E4C" w:rsidRDefault="00F14E4C" w:rsidP="00BF4A3A">
      <w:pPr>
        <w:pStyle w:val="ae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опрос</w:t>
      </w:r>
      <w:r w:rsidR="00BF4A3A">
        <w:rPr>
          <w:rFonts w:asciiTheme="majorHAnsi" w:hAnsiTheme="majorHAnsi"/>
        </w:rPr>
        <w:t>ам</w:t>
      </w:r>
      <w:r>
        <w:rPr>
          <w:rFonts w:asciiTheme="majorHAnsi" w:hAnsiTheme="majorHAnsi"/>
        </w:rPr>
        <w:t xml:space="preserve"> посетителей мини-отелей</w:t>
      </w:r>
      <w:r w:rsidR="000F0065">
        <w:rPr>
          <w:rFonts w:asciiTheme="majorHAnsi" w:hAnsiTheme="majorHAnsi"/>
        </w:rPr>
        <w:t xml:space="preserve">, </w:t>
      </w:r>
      <w:r w:rsidR="00BF4A3A">
        <w:rPr>
          <w:rFonts w:asciiTheme="majorHAnsi" w:hAnsiTheme="majorHAnsi"/>
        </w:rPr>
        <w:t xml:space="preserve">ключевыми </w:t>
      </w:r>
      <w:r>
        <w:rPr>
          <w:rFonts w:asciiTheme="majorHAnsi" w:hAnsiTheme="majorHAnsi"/>
        </w:rPr>
        <w:t>факторами, влияющими на выбор клиентами того или иного заведения являются следующие</w:t>
      </w:r>
      <w:r w:rsidR="00BF4A3A">
        <w:rPr>
          <w:rFonts w:asciiTheme="majorHAnsi" w:hAnsiTheme="majorHAnsi"/>
        </w:rPr>
        <w:t>: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комфортабельность номера – 46,2%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приемлемость цены – 26,8%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расположение отеля – 8,6%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вежливость персонала – 6,4%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наличие скидки – 4,3%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положительные отзывы – 6,4%</w:t>
      </w:r>
    </w:p>
    <w:p w:rsidR="00BF4A3A" w:rsidRDefault="00BF4A3A" w:rsidP="00BF4A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условия расчета – 1%</w:t>
      </w:r>
    </w:p>
    <w:p w:rsidR="00727F14" w:rsidRDefault="00727F14" w:rsidP="00727F14">
      <w:pPr>
        <w:spacing w:after="0"/>
        <w:jc w:val="both"/>
        <w:rPr>
          <w:rFonts w:asciiTheme="majorHAnsi" w:hAnsiTheme="majorHAnsi"/>
          <w:sz w:val="24"/>
        </w:rPr>
      </w:pPr>
    </w:p>
    <w:p w:rsidR="00727F14" w:rsidRPr="00EC3F83" w:rsidRDefault="00727F14" w:rsidP="00727F14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Для успешной реализации услуг гостиничного бизнеса необходимо учитывать особенности каждого из целевых сегментов и наделять основной продукт ценностями, то есть дополнительными условиями и характеристиками, которые позволят учесть все основные особенности потребления услуги каждым из сегментов.</w:t>
      </w:r>
    </w:p>
    <w:p w:rsidR="00727F14" w:rsidRDefault="00727F14" w:rsidP="00EE7857">
      <w:pPr>
        <w:rPr>
          <w:rFonts w:asciiTheme="majorHAnsi" w:hAnsiTheme="majorHAnsi"/>
          <w:sz w:val="24"/>
          <w:szCs w:val="24"/>
          <w:u w:val="single"/>
        </w:rPr>
      </w:pPr>
    </w:p>
    <w:p w:rsidR="00C65CF0" w:rsidRPr="00EC3F83" w:rsidRDefault="004C003A" w:rsidP="00EE7857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Для сегмента «Бизнес-туризм»</w:t>
      </w:r>
      <w:r w:rsidR="008C5A2A" w:rsidRPr="00EC3F83">
        <w:rPr>
          <w:rFonts w:asciiTheme="majorHAnsi" w:hAnsiTheme="majorHAnsi"/>
          <w:sz w:val="24"/>
          <w:szCs w:val="24"/>
          <w:u w:val="single"/>
        </w:rPr>
        <w:t xml:space="preserve">: </w:t>
      </w:r>
    </w:p>
    <w:p w:rsidR="009174E7" w:rsidRPr="00EC3F83" w:rsidRDefault="009552E8" w:rsidP="009174E7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9174E7" w:rsidRPr="00EC3F83">
        <w:rPr>
          <w:rFonts w:asciiTheme="majorHAnsi" w:hAnsiTheme="majorHAnsi"/>
          <w:sz w:val="24"/>
        </w:rPr>
        <w:t xml:space="preserve"> </w:t>
      </w:r>
      <w:r w:rsidR="004C003A">
        <w:rPr>
          <w:rFonts w:asciiTheme="majorHAnsi" w:hAnsiTheme="majorHAnsi"/>
          <w:sz w:val="24"/>
        </w:rPr>
        <w:t>о</w:t>
      </w:r>
      <w:r w:rsidR="00EC3F83">
        <w:rPr>
          <w:rFonts w:asciiTheme="majorHAnsi" w:hAnsiTheme="majorHAnsi"/>
          <w:sz w:val="24"/>
        </w:rPr>
        <w:t>плат</w:t>
      </w:r>
      <w:r w:rsidR="004C003A">
        <w:rPr>
          <w:rFonts w:asciiTheme="majorHAnsi" w:hAnsiTheme="majorHAnsi"/>
          <w:sz w:val="24"/>
        </w:rPr>
        <w:t>а</w:t>
      </w:r>
      <w:r w:rsidR="00EC3F83">
        <w:rPr>
          <w:rFonts w:asciiTheme="majorHAnsi" w:hAnsiTheme="majorHAnsi"/>
          <w:sz w:val="24"/>
        </w:rPr>
        <w:t xml:space="preserve"> услуг </w:t>
      </w:r>
      <w:r w:rsidR="004C003A">
        <w:rPr>
          <w:rFonts w:asciiTheme="majorHAnsi" w:hAnsiTheme="majorHAnsi"/>
          <w:sz w:val="24"/>
        </w:rPr>
        <w:t>о</w:t>
      </w:r>
      <w:r w:rsidR="00EC3F83">
        <w:rPr>
          <w:rFonts w:asciiTheme="majorHAnsi" w:hAnsiTheme="majorHAnsi"/>
          <w:sz w:val="24"/>
        </w:rPr>
        <w:t xml:space="preserve">теля  </w:t>
      </w:r>
      <w:r w:rsidR="009174E7" w:rsidRPr="00EC3F83">
        <w:rPr>
          <w:rFonts w:asciiTheme="majorHAnsi" w:hAnsiTheme="majorHAnsi"/>
          <w:sz w:val="24"/>
        </w:rPr>
        <w:t>по безналичному расчету</w:t>
      </w:r>
      <w:r w:rsidR="00EC3F83">
        <w:rPr>
          <w:rFonts w:asciiTheme="majorHAnsi" w:hAnsiTheme="majorHAnsi"/>
          <w:sz w:val="24"/>
        </w:rPr>
        <w:t>, путем выставления счета компании</w:t>
      </w:r>
      <w:r w:rsidR="002D11C7">
        <w:rPr>
          <w:rFonts w:asciiTheme="majorHAnsi" w:hAnsiTheme="majorHAnsi"/>
          <w:sz w:val="24"/>
        </w:rPr>
        <w:t>.</w:t>
      </w:r>
      <w:r w:rsidR="009174E7" w:rsidRPr="00EC3F83">
        <w:rPr>
          <w:rFonts w:asciiTheme="majorHAnsi" w:hAnsiTheme="majorHAnsi"/>
          <w:sz w:val="24"/>
        </w:rPr>
        <w:t xml:space="preserve"> </w:t>
      </w:r>
    </w:p>
    <w:p w:rsidR="00BF4A3A" w:rsidRPr="00EC3F83" w:rsidRDefault="009552E8" w:rsidP="00EC3F83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9174E7" w:rsidRPr="00EC3F83">
        <w:rPr>
          <w:rFonts w:asciiTheme="majorHAnsi" w:hAnsiTheme="majorHAnsi"/>
          <w:sz w:val="24"/>
        </w:rPr>
        <w:t xml:space="preserve"> </w:t>
      </w:r>
      <w:r w:rsidR="004C003A">
        <w:rPr>
          <w:rFonts w:asciiTheme="majorHAnsi" w:hAnsiTheme="majorHAnsi"/>
          <w:sz w:val="24"/>
        </w:rPr>
        <w:t>оформление всех необходимых отчетных документов для командировочных в соответствии с требованиями</w:t>
      </w:r>
      <w:r w:rsidR="002D11C7">
        <w:rPr>
          <w:rFonts w:asciiTheme="majorHAnsi" w:hAnsiTheme="majorHAnsi"/>
          <w:sz w:val="24"/>
        </w:rPr>
        <w:t>.</w:t>
      </w:r>
    </w:p>
    <w:p w:rsidR="00BF4A3A" w:rsidRDefault="00BF4A3A" w:rsidP="00BF4A3A">
      <w:pPr>
        <w:spacing w:after="0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 наличие парковки</w:t>
      </w:r>
      <w:r w:rsidR="002D11C7">
        <w:rPr>
          <w:rFonts w:asciiTheme="majorHAnsi" w:hAnsiTheme="majorHAnsi"/>
          <w:sz w:val="24"/>
        </w:rPr>
        <w:t>.</w:t>
      </w:r>
    </w:p>
    <w:p w:rsidR="002D11C7" w:rsidRPr="00EC3F83" w:rsidRDefault="002D11C7" w:rsidP="00BF4A3A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4C003A">
        <w:rPr>
          <w:rFonts w:asciiTheme="majorHAnsi" w:hAnsiTheme="majorHAnsi"/>
          <w:sz w:val="24"/>
        </w:rPr>
        <w:t>минимизация</w:t>
      </w:r>
      <w:r>
        <w:rPr>
          <w:rFonts w:asciiTheme="majorHAnsi" w:hAnsiTheme="majorHAnsi"/>
          <w:sz w:val="24"/>
        </w:rPr>
        <w:t xml:space="preserve"> личных расходов, путем </w:t>
      </w:r>
      <w:r w:rsidR="00802D63">
        <w:rPr>
          <w:rFonts w:asciiTheme="majorHAnsi" w:hAnsiTheme="majorHAnsi"/>
          <w:sz w:val="24"/>
        </w:rPr>
        <w:t xml:space="preserve"> включения</w:t>
      </w:r>
      <w:r>
        <w:rPr>
          <w:rFonts w:asciiTheme="majorHAnsi" w:hAnsiTheme="majorHAnsi"/>
          <w:sz w:val="24"/>
        </w:rPr>
        <w:t xml:space="preserve"> </w:t>
      </w:r>
      <w:r w:rsidR="00802D63">
        <w:rPr>
          <w:rFonts w:asciiTheme="majorHAnsi" w:hAnsiTheme="majorHAnsi"/>
          <w:sz w:val="24"/>
        </w:rPr>
        <w:t>стоимости завтрака/ужина</w:t>
      </w:r>
      <w:r>
        <w:rPr>
          <w:rFonts w:asciiTheme="majorHAnsi" w:hAnsiTheme="majorHAnsi"/>
          <w:sz w:val="24"/>
        </w:rPr>
        <w:t xml:space="preserve"> в стоимость услуг по проживанию.</w:t>
      </w:r>
    </w:p>
    <w:p w:rsidR="00580745" w:rsidRPr="00EC3F83" w:rsidRDefault="00580745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9174E7" w:rsidRPr="00EC3F83" w:rsidRDefault="00100CA8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  <w:szCs w:val="24"/>
          <w:u w:val="single"/>
        </w:rPr>
        <w:t>Д</w:t>
      </w:r>
      <w:r w:rsidR="009174E7" w:rsidRPr="00EC3F83">
        <w:rPr>
          <w:rFonts w:asciiTheme="majorHAnsi" w:hAnsiTheme="majorHAnsi"/>
          <w:sz w:val="24"/>
          <w:szCs w:val="24"/>
          <w:u w:val="single"/>
        </w:rPr>
        <w:t>ля сегмента «Культурно-познавательный туризм»</w:t>
      </w:r>
      <w:r w:rsidR="009174E7" w:rsidRPr="00EC3F83">
        <w:rPr>
          <w:rFonts w:asciiTheme="majorHAnsi" w:hAnsiTheme="majorHAnsi"/>
          <w:sz w:val="24"/>
          <w:szCs w:val="24"/>
        </w:rPr>
        <w:t>:</w:t>
      </w:r>
    </w:p>
    <w:p w:rsidR="00E0044E" w:rsidRPr="00EC3F83" w:rsidRDefault="002735F0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E0044E" w:rsidRPr="00EC3F83">
        <w:rPr>
          <w:rFonts w:asciiTheme="majorHAnsi" w:hAnsiTheme="majorHAnsi"/>
          <w:sz w:val="24"/>
        </w:rPr>
        <w:t xml:space="preserve"> </w:t>
      </w:r>
      <w:r w:rsidR="004C003A">
        <w:rPr>
          <w:rFonts w:asciiTheme="majorHAnsi" w:hAnsiTheme="majorHAnsi"/>
          <w:sz w:val="24"/>
        </w:rPr>
        <w:t>экономия</w:t>
      </w:r>
      <w:r w:rsidR="00E0044E" w:rsidRPr="00EC3F83">
        <w:rPr>
          <w:rFonts w:asciiTheme="majorHAnsi" w:hAnsiTheme="majorHAnsi"/>
          <w:sz w:val="24"/>
        </w:rPr>
        <w:t xml:space="preserve"> врем</w:t>
      </w:r>
      <w:r w:rsidR="004C003A">
        <w:rPr>
          <w:rFonts w:asciiTheme="majorHAnsi" w:hAnsiTheme="majorHAnsi"/>
          <w:sz w:val="24"/>
        </w:rPr>
        <w:t>ени</w:t>
      </w:r>
      <w:r w:rsidR="00E0044E" w:rsidRPr="00EC3F83">
        <w:rPr>
          <w:rFonts w:asciiTheme="majorHAnsi" w:hAnsiTheme="majorHAnsi"/>
          <w:sz w:val="24"/>
        </w:rPr>
        <w:t xml:space="preserve"> </w:t>
      </w:r>
      <w:r w:rsidR="00907499" w:rsidRPr="00EC3F83">
        <w:rPr>
          <w:rFonts w:asciiTheme="majorHAnsi" w:hAnsiTheme="majorHAnsi"/>
          <w:sz w:val="24"/>
        </w:rPr>
        <w:t xml:space="preserve">по </w:t>
      </w:r>
      <w:r w:rsidR="00E0044E" w:rsidRPr="00EC3F83">
        <w:rPr>
          <w:rFonts w:asciiTheme="majorHAnsi" w:hAnsiTheme="majorHAnsi"/>
          <w:sz w:val="24"/>
        </w:rPr>
        <w:t xml:space="preserve">пути </w:t>
      </w:r>
      <w:r w:rsidR="00907499" w:rsidRPr="00EC3F83">
        <w:rPr>
          <w:rFonts w:asciiTheme="majorHAnsi" w:hAnsiTheme="majorHAnsi"/>
          <w:sz w:val="24"/>
        </w:rPr>
        <w:t xml:space="preserve">следования </w:t>
      </w:r>
      <w:r w:rsidR="00E0044E" w:rsidRPr="00EC3F83">
        <w:rPr>
          <w:rFonts w:asciiTheme="majorHAnsi" w:hAnsiTheme="majorHAnsi"/>
          <w:sz w:val="24"/>
        </w:rPr>
        <w:t xml:space="preserve">(близость к </w:t>
      </w:r>
      <w:r w:rsidR="00907499" w:rsidRPr="00EC3F83">
        <w:rPr>
          <w:rFonts w:asciiTheme="majorHAnsi" w:hAnsiTheme="majorHAnsi"/>
          <w:sz w:val="24"/>
        </w:rPr>
        <w:t>центру, историческим объектам</w:t>
      </w:r>
      <w:r w:rsidR="00E0044E" w:rsidRPr="00EC3F83">
        <w:rPr>
          <w:rFonts w:asciiTheme="majorHAnsi" w:hAnsiTheme="majorHAnsi"/>
          <w:sz w:val="24"/>
        </w:rPr>
        <w:t>, маршруту следования</w:t>
      </w:r>
      <w:r w:rsidR="00907499" w:rsidRPr="00EC3F83">
        <w:rPr>
          <w:rFonts w:asciiTheme="majorHAnsi" w:hAnsiTheme="majorHAnsi"/>
          <w:sz w:val="24"/>
        </w:rPr>
        <w:t xml:space="preserve">, </w:t>
      </w:r>
      <w:r w:rsidR="004C2F10" w:rsidRPr="00EC3F83">
        <w:rPr>
          <w:rFonts w:asciiTheme="majorHAnsi" w:hAnsiTheme="majorHAnsi"/>
          <w:sz w:val="24"/>
        </w:rPr>
        <w:t>дорожным развязкам (</w:t>
      </w:r>
      <w:r w:rsidR="00907499" w:rsidRPr="00EC3F83">
        <w:rPr>
          <w:rFonts w:asciiTheme="majorHAnsi" w:hAnsiTheme="majorHAnsi"/>
          <w:sz w:val="24"/>
        </w:rPr>
        <w:t>автовокзал</w:t>
      </w:r>
      <w:r w:rsidR="004C2F10" w:rsidRPr="00EC3F83">
        <w:rPr>
          <w:rFonts w:asciiTheme="majorHAnsi" w:hAnsiTheme="majorHAnsi"/>
          <w:sz w:val="24"/>
        </w:rPr>
        <w:t>, аэропорт, ж/д вокзал</w:t>
      </w:r>
      <w:r w:rsidR="00E0044E" w:rsidRPr="00EC3F83">
        <w:rPr>
          <w:rFonts w:asciiTheme="majorHAnsi" w:hAnsiTheme="majorHAnsi"/>
          <w:sz w:val="24"/>
        </w:rPr>
        <w:t>)</w:t>
      </w:r>
      <w:r w:rsidR="004C2F10" w:rsidRPr="00EC3F83">
        <w:rPr>
          <w:rFonts w:asciiTheme="majorHAnsi" w:hAnsiTheme="majorHAnsi"/>
          <w:sz w:val="24"/>
        </w:rPr>
        <w:t>, пр.);</w:t>
      </w:r>
    </w:p>
    <w:p w:rsidR="00E0044E" w:rsidRPr="00EC3F83" w:rsidRDefault="002735F0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4C003A">
        <w:rPr>
          <w:rFonts w:asciiTheme="majorHAnsi" w:hAnsiTheme="majorHAnsi"/>
          <w:sz w:val="24"/>
        </w:rPr>
        <w:t xml:space="preserve"> экономия дене</w:t>
      </w:r>
      <w:r w:rsidR="004C2F10" w:rsidRPr="00EC3F83">
        <w:rPr>
          <w:rFonts w:asciiTheme="majorHAnsi" w:hAnsiTheme="majorHAnsi"/>
          <w:sz w:val="24"/>
        </w:rPr>
        <w:t>г;</w:t>
      </w:r>
    </w:p>
    <w:p w:rsidR="00802D63" w:rsidRDefault="0084185E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lastRenderedPageBreak/>
        <w:t>-</w:t>
      </w:r>
      <w:r w:rsidR="009552E8" w:rsidRPr="00EC3F83">
        <w:rPr>
          <w:rFonts w:asciiTheme="majorHAnsi" w:hAnsiTheme="majorHAnsi"/>
          <w:sz w:val="24"/>
        </w:rPr>
        <w:t xml:space="preserve"> </w:t>
      </w:r>
      <w:r w:rsidR="004C003A">
        <w:rPr>
          <w:rFonts w:asciiTheme="majorHAnsi" w:hAnsiTheme="majorHAnsi"/>
          <w:sz w:val="24"/>
        </w:rPr>
        <w:t>с</w:t>
      </w:r>
      <w:r w:rsidR="00802D63">
        <w:rPr>
          <w:rFonts w:asciiTheme="majorHAnsi" w:hAnsiTheme="majorHAnsi"/>
          <w:sz w:val="24"/>
        </w:rPr>
        <w:t>охранност</w:t>
      </w:r>
      <w:r w:rsidR="004C003A">
        <w:rPr>
          <w:rFonts w:asciiTheme="majorHAnsi" w:hAnsiTheme="majorHAnsi"/>
          <w:sz w:val="24"/>
        </w:rPr>
        <w:t>ь</w:t>
      </w:r>
      <w:r w:rsidR="00802D63">
        <w:rPr>
          <w:rFonts w:asciiTheme="majorHAnsi" w:hAnsiTheme="majorHAnsi"/>
          <w:sz w:val="24"/>
        </w:rPr>
        <w:t xml:space="preserve"> </w:t>
      </w:r>
      <w:r w:rsidR="004C003A">
        <w:rPr>
          <w:rFonts w:asciiTheme="majorHAnsi" w:hAnsiTheme="majorHAnsi"/>
          <w:sz w:val="24"/>
        </w:rPr>
        <w:t xml:space="preserve">ценных </w:t>
      </w:r>
      <w:r w:rsidR="00802D63">
        <w:rPr>
          <w:rFonts w:asciiTheme="majorHAnsi" w:hAnsiTheme="majorHAnsi"/>
          <w:sz w:val="24"/>
        </w:rPr>
        <w:t xml:space="preserve">вещей в номере, </w:t>
      </w:r>
      <w:r w:rsidR="004C003A">
        <w:rPr>
          <w:rFonts w:asciiTheme="majorHAnsi" w:hAnsiTheme="majorHAnsi"/>
          <w:sz w:val="24"/>
        </w:rPr>
        <w:t>(</w:t>
      </w:r>
      <w:r w:rsidRPr="00EC3F83">
        <w:rPr>
          <w:rFonts w:asciiTheme="majorHAnsi" w:hAnsiTheme="majorHAnsi"/>
          <w:sz w:val="24"/>
        </w:rPr>
        <w:t>наличи</w:t>
      </w:r>
      <w:r w:rsidR="004C003A">
        <w:rPr>
          <w:rFonts w:asciiTheme="majorHAnsi" w:hAnsiTheme="majorHAnsi"/>
          <w:sz w:val="24"/>
        </w:rPr>
        <w:t>е</w:t>
      </w:r>
      <w:r w:rsidR="00802D63">
        <w:rPr>
          <w:rFonts w:asciiTheme="majorHAnsi" w:hAnsiTheme="majorHAnsi"/>
          <w:sz w:val="24"/>
        </w:rPr>
        <w:t xml:space="preserve"> сейф</w:t>
      </w:r>
      <w:r w:rsidR="004C003A">
        <w:rPr>
          <w:rFonts w:asciiTheme="majorHAnsi" w:hAnsiTheme="majorHAnsi"/>
          <w:sz w:val="24"/>
        </w:rPr>
        <w:t>а</w:t>
      </w:r>
      <w:r w:rsidR="00802D63">
        <w:rPr>
          <w:rFonts w:asciiTheme="majorHAnsi" w:hAnsiTheme="majorHAnsi"/>
          <w:sz w:val="24"/>
        </w:rPr>
        <w:t xml:space="preserve"> в номере</w:t>
      </w:r>
      <w:r w:rsidR="004C003A">
        <w:rPr>
          <w:rFonts w:asciiTheme="majorHAnsi" w:hAnsiTheme="majorHAnsi"/>
          <w:sz w:val="24"/>
        </w:rPr>
        <w:t xml:space="preserve"> или на рецепции).</w:t>
      </w:r>
    </w:p>
    <w:p w:rsidR="00802D63" w:rsidRDefault="00802D63" w:rsidP="00802D63">
      <w:pPr>
        <w:spacing w:after="0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 наличие парковки</w:t>
      </w:r>
      <w:r>
        <w:rPr>
          <w:rFonts w:asciiTheme="majorHAnsi" w:hAnsiTheme="majorHAnsi"/>
          <w:sz w:val="24"/>
        </w:rPr>
        <w:t>.</w:t>
      </w:r>
    </w:p>
    <w:p w:rsidR="0084185E" w:rsidRPr="00EC3F83" w:rsidRDefault="0084185E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E0044E" w:rsidRPr="00EC3F83" w:rsidRDefault="00E0044E" w:rsidP="00E0044E">
      <w:pPr>
        <w:spacing w:after="0"/>
        <w:jc w:val="both"/>
        <w:rPr>
          <w:rFonts w:asciiTheme="majorHAnsi" w:hAnsiTheme="majorHAnsi"/>
          <w:sz w:val="24"/>
          <w:u w:val="single"/>
        </w:rPr>
      </w:pPr>
      <w:r w:rsidRPr="00EC3F83">
        <w:rPr>
          <w:rFonts w:asciiTheme="majorHAnsi" w:hAnsiTheme="majorHAnsi"/>
          <w:sz w:val="24"/>
          <w:u w:val="single"/>
        </w:rPr>
        <w:t>Для сегм</w:t>
      </w:r>
      <w:r w:rsidR="009174E7" w:rsidRPr="00EC3F83">
        <w:rPr>
          <w:rFonts w:asciiTheme="majorHAnsi" w:hAnsiTheme="majorHAnsi"/>
          <w:sz w:val="24"/>
          <w:u w:val="single"/>
        </w:rPr>
        <w:t xml:space="preserve">ента, преследующих иные </w:t>
      </w:r>
      <w:r w:rsidR="004C2F10" w:rsidRPr="00EC3F83">
        <w:rPr>
          <w:rFonts w:asciiTheme="majorHAnsi" w:hAnsiTheme="majorHAnsi"/>
          <w:sz w:val="24"/>
          <w:u w:val="single"/>
        </w:rPr>
        <w:t>(</w:t>
      </w:r>
      <w:r w:rsidR="009174E7" w:rsidRPr="00EC3F83">
        <w:rPr>
          <w:rFonts w:asciiTheme="majorHAnsi" w:hAnsiTheme="majorHAnsi"/>
          <w:sz w:val="24"/>
          <w:u w:val="single"/>
        </w:rPr>
        <w:t>личные</w:t>
      </w:r>
      <w:r w:rsidR="004C2F10" w:rsidRPr="00EC3F83">
        <w:rPr>
          <w:rFonts w:asciiTheme="majorHAnsi" w:hAnsiTheme="majorHAnsi"/>
          <w:sz w:val="24"/>
          <w:u w:val="single"/>
        </w:rPr>
        <w:t>)</w:t>
      </w:r>
      <w:r w:rsidR="004C003A">
        <w:rPr>
          <w:rFonts w:asciiTheme="majorHAnsi" w:hAnsiTheme="majorHAnsi"/>
          <w:sz w:val="24"/>
          <w:u w:val="single"/>
        </w:rPr>
        <w:t xml:space="preserve"> цели</w:t>
      </w:r>
      <w:r w:rsidRPr="00EC3F83">
        <w:rPr>
          <w:rFonts w:asciiTheme="majorHAnsi" w:hAnsiTheme="majorHAnsi"/>
          <w:sz w:val="24"/>
          <w:u w:val="single"/>
        </w:rPr>
        <w:t>:</w:t>
      </w:r>
    </w:p>
    <w:p w:rsidR="00E0044E" w:rsidRPr="00EC3F83" w:rsidRDefault="002735F0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4C003A">
        <w:rPr>
          <w:rFonts w:asciiTheme="majorHAnsi" w:hAnsiTheme="majorHAnsi"/>
          <w:sz w:val="24"/>
        </w:rPr>
        <w:t xml:space="preserve"> </w:t>
      </w:r>
      <w:r w:rsidR="00E0044E" w:rsidRPr="00EC3F83">
        <w:rPr>
          <w:rFonts w:asciiTheme="majorHAnsi" w:hAnsiTheme="majorHAnsi"/>
          <w:sz w:val="24"/>
        </w:rPr>
        <w:t>экономи</w:t>
      </w:r>
      <w:r w:rsidR="004C003A">
        <w:rPr>
          <w:rFonts w:asciiTheme="majorHAnsi" w:hAnsiTheme="majorHAnsi"/>
          <w:sz w:val="24"/>
        </w:rPr>
        <w:t>я дене</w:t>
      </w:r>
      <w:r w:rsidR="00E0044E" w:rsidRPr="00EC3F83">
        <w:rPr>
          <w:rFonts w:asciiTheme="majorHAnsi" w:hAnsiTheme="majorHAnsi"/>
          <w:sz w:val="24"/>
        </w:rPr>
        <w:t xml:space="preserve">г, так как потребность в услугах </w:t>
      </w:r>
      <w:r w:rsidR="004C2F10" w:rsidRPr="00EC3F83">
        <w:rPr>
          <w:rFonts w:asciiTheme="majorHAnsi" w:hAnsiTheme="majorHAnsi"/>
          <w:sz w:val="24"/>
        </w:rPr>
        <w:t>гостиницы возникает относительно</w:t>
      </w:r>
      <w:r w:rsidR="00E0044E" w:rsidRPr="00EC3F83">
        <w:rPr>
          <w:rFonts w:asciiTheme="majorHAnsi" w:hAnsiTheme="majorHAnsi"/>
          <w:sz w:val="24"/>
        </w:rPr>
        <w:t xml:space="preserve"> регулярно (гораздо чаще первого</w:t>
      </w:r>
      <w:r w:rsidR="004C2F10" w:rsidRPr="00EC3F83">
        <w:rPr>
          <w:rFonts w:asciiTheme="majorHAnsi" w:hAnsiTheme="majorHAnsi"/>
          <w:sz w:val="24"/>
        </w:rPr>
        <w:t xml:space="preserve"> и второго</w:t>
      </w:r>
      <w:r w:rsidR="00E0044E" w:rsidRPr="00EC3F83">
        <w:rPr>
          <w:rFonts w:asciiTheme="majorHAnsi" w:hAnsiTheme="majorHAnsi"/>
          <w:sz w:val="24"/>
        </w:rPr>
        <w:t xml:space="preserve"> сегмент</w:t>
      </w:r>
      <w:r w:rsidR="004C2F10" w:rsidRPr="00EC3F83">
        <w:rPr>
          <w:rFonts w:asciiTheme="majorHAnsi" w:hAnsiTheme="majorHAnsi"/>
          <w:sz w:val="24"/>
        </w:rPr>
        <w:t>ов</w:t>
      </w:r>
      <w:r w:rsidR="00E0044E" w:rsidRPr="00EC3F83">
        <w:rPr>
          <w:rFonts w:asciiTheme="majorHAnsi" w:hAnsiTheme="majorHAnsi"/>
          <w:sz w:val="24"/>
        </w:rPr>
        <w:t>)</w:t>
      </w:r>
      <w:r w:rsidR="004C2F10" w:rsidRPr="00EC3F83">
        <w:rPr>
          <w:rFonts w:asciiTheme="majorHAnsi" w:hAnsiTheme="majorHAnsi"/>
          <w:sz w:val="24"/>
        </w:rPr>
        <w:t>;</w:t>
      </w:r>
    </w:p>
    <w:p w:rsidR="00C26470" w:rsidRPr="00EC3F83" w:rsidRDefault="00802D63" w:rsidP="00E0044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2735F0" w:rsidRPr="00EC3F83">
        <w:rPr>
          <w:rFonts w:asciiTheme="majorHAnsi" w:hAnsiTheme="majorHAnsi"/>
          <w:sz w:val="24"/>
        </w:rPr>
        <w:t>конфиденциальность пребывания;</w:t>
      </w:r>
    </w:p>
    <w:p w:rsidR="00727F14" w:rsidRDefault="002735F0" w:rsidP="00802D63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>-</w:t>
      </w:r>
      <w:r w:rsidR="00802D63">
        <w:rPr>
          <w:rFonts w:asciiTheme="majorHAnsi" w:hAnsiTheme="majorHAnsi"/>
          <w:sz w:val="24"/>
        </w:rPr>
        <w:t xml:space="preserve"> оперативно</w:t>
      </w:r>
      <w:r w:rsidR="00727F14">
        <w:rPr>
          <w:rFonts w:asciiTheme="majorHAnsi" w:hAnsiTheme="majorHAnsi"/>
          <w:sz w:val="24"/>
        </w:rPr>
        <w:t>сть</w:t>
      </w:r>
      <w:r w:rsidR="00802D63">
        <w:rPr>
          <w:rFonts w:asciiTheme="majorHAnsi" w:hAnsiTheme="majorHAnsi"/>
          <w:sz w:val="24"/>
        </w:rPr>
        <w:t xml:space="preserve"> и скоро</w:t>
      </w:r>
      <w:r w:rsidR="00727F14">
        <w:rPr>
          <w:rFonts w:asciiTheme="majorHAnsi" w:hAnsiTheme="majorHAnsi"/>
          <w:sz w:val="24"/>
        </w:rPr>
        <w:t>сть</w:t>
      </w:r>
      <w:r w:rsidR="004C2F10" w:rsidRPr="00EC3F83">
        <w:rPr>
          <w:rFonts w:asciiTheme="majorHAnsi" w:hAnsiTheme="majorHAnsi"/>
          <w:sz w:val="24"/>
        </w:rPr>
        <w:t xml:space="preserve"> </w:t>
      </w:r>
      <w:r w:rsidR="00E0044E" w:rsidRPr="00EC3F83">
        <w:rPr>
          <w:rFonts w:asciiTheme="majorHAnsi" w:hAnsiTheme="majorHAnsi"/>
          <w:sz w:val="24"/>
        </w:rPr>
        <w:t>обслуживани</w:t>
      </w:r>
      <w:r w:rsidR="00802D63">
        <w:rPr>
          <w:rFonts w:asciiTheme="majorHAnsi" w:hAnsiTheme="majorHAnsi"/>
          <w:sz w:val="24"/>
        </w:rPr>
        <w:t>я</w:t>
      </w:r>
      <w:r w:rsidR="00727F14">
        <w:rPr>
          <w:rFonts w:asciiTheme="majorHAnsi" w:hAnsiTheme="majorHAnsi"/>
          <w:sz w:val="24"/>
        </w:rPr>
        <w:t>;</w:t>
      </w:r>
    </w:p>
    <w:p w:rsidR="0084185E" w:rsidRPr="00EC3F83" w:rsidRDefault="00727F14" w:rsidP="00802D6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4C2F10" w:rsidRPr="00EC3F83">
        <w:rPr>
          <w:rFonts w:asciiTheme="majorHAnsi" w:hAnsiTheme="majorHAnsi"/>
          <w:sz w:val="24"/>
        </w:rPr>
        <w:t>дополнительный сервис</w:t>
      </w:r>
      <w:r w:rsidR="00802D63">
        <w:rPr>
          <w:rFonts w:asciiTheme="majorHAnsi" w:hAnsiTheme="majorHAnsi"/>
          <w:sz w:val="24"/>
        </w:rPr>
        <w:t>.</w:t>
      </w:r>
    </w:p>
    <w:p w:rsidR="00E0044E" w:rsidRPr="00EC3F83" w:rsidRDefault="00E0044E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E0044E" w:rsidRPr="00EC3F83" w:rsidRDefault="00E0044E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 xml:space="preserve">Для удовлетворения запросов </w:t>
      </w:r>
      <w:r w:rsidR="00A10C49" w:rsidRPr="00EC3F83">
        <w:rPr>
          <w:rFonts w:asciiTheme="majorHAnsi" w:hAnsiTheme="majorHAnsi"/>
          <w:sz w:val="24"/>
        </w:rPr>
        <w:t>третье</w:t>
      </w:r>
      <w:r w:rsidRPr="00EC3F83">
        <w:rPr>
          <w:rFonts w:asciiTheme="majorHAnsi" w:hAnsiTheme="majorHAnsi"/>
          <w:sz w:val="24"/>
        </w:rPr>
        <w:t>го сегмента</w:t>
      </w:r>
      <w:r w:rsidR="00A10C49" w:rsidRPr="00EC3F83">
        <w:rPr>
          <w:rFonts w:asciiTheme="majorHAnsi" w:hAnsiTheme="majorHAnsi"/>
          <w:sz w:val="24"/>
        </w:rPr>
        <w:t xml:space="preserve"> (для постоянных клиентов)</w:t>
      </w:r>
      <w:r w:rsidRPr="00EC3F83">
        <w:rPr>
          <w:rFonts w:asciiTheme="majorHAnsi" w:hAnsiTheme="majorHAnsi"/>
          <w:sz w:val="24"/>
        </w:rPr>
        <w:t xml:space="preserve"> </w:t>
      </w:r>
      <w:r w:rsidR="00A10C49" w:rsidRPr="00EC3F83">
        <w:rPr>
          <w:rFonts w:asciiTheme="majorHAnsi" w:hAnsiTheme="majorHAnsi"/>
          <w:sz w:val="24"/>
        </w:rPr>
        <w:t xml:space="preserve">возможно следует </w:t>
      </w:r>
      <w:r w:rsidRPr="00EC3F83">
        <w:rPr>
          <w:rFonts w:asciiTheme="majorHAnsi" w:hAnsiTheme="majorHAnsi"/>
          <w:sz w:val="24"/>
        </w:rPr>
        <w:t xml:space="preserve">продумать систему </w:t>
      </w:r>
      <w:r w:rsidR="00A10C49" w:rsidRPr="00EC3F83">
        <w:rPr>
          <w:rFonts w:asciiTheme="majorHAnsi" w:hAnsiTheme="majorHAnsi"/>
          <w:sz w:val="24"/>
        </w:rPr>
        <w:t>приме</w:t>
      </w:r>
      <w:r w:rsidR="00C26470" w:rsidRPr="00EC3F83">
        <w:rPr>
          <w:rFonts w:asciiTheme="majorHAnsi" w:hAnsiTheme="majorHAnsi"/>
          <w:sz w:val="24"/>
        </w:rPr>
        <w:t>не</w:t>
      </w:r>
      <w:r w:rsidR="00A10C49" w:rsidRPr="00EC3F83">
        <w:rPr>
          <w:rFonts w:asciiTheme="majorHAnsi" w:hAnsiTheme="majorHAnsi"/>
          <w:sz w:val="24"/>
        </w:rPr>
        <w:t xml:space="preserve">ния </w:t>
      </w:r>
      <w:r w:rsidRPr="00EC3F83">
        <w:rPr>
          <w:rFonts w:asciiTheme="majorHAnsi" w:hAnsiTheme="majorHAnsi"/>
          <w:sz w:val="24"/>
        </w:rPr>
        <w:t>дисконтных карт</w:t>
      </w:r>
      <w:r w:rsidR="00A10C49" w:rsidRPr="00EC3F83">
        <w:rPr>
          <w:rFonts w:asciiTheme="majorHAnsi" w:hAnsiTheme="majorHAnsi"/>
          <w:sz w:val="24"/>
        </w:rPr>
        <w:t>,</w:t>
      </w:r>
      <w:r w:rsidRPr="00EC3F83">
        <w:rPr>
          <w:rFonts w:asciiTheme="majorHAnsi" w:hAnsiTheme="majorHAnsi"/>
          <w:sz w:val="24"/>
        </w:rPr>
        <w:t xml:space="preserve"> позволяющую им </w:t>
      </w:r>
      <w:r w:rsidR="00A10C49" w:rsidRPr="00EC3F83">
        <w:rPr>
          <w:rFonts w:asciiTheme="majorHAnsi" w:hAnsiTheme="majorHAnsi"/>
          <w:sz w:val="24"/>
        </w:rPr>
        <w:t>получать</w:t>
      </w:r>
      <w:r w:rsidRPr="00EC3F83">
        <w:rPr>
          <w:rFonts w:asciiTheme="majorHAnsi" w:hAnsiTheme="majorHAnsi"/>
          <w:sz w:val="24"/>
        </w:rPr>
        <w:t xml:space="preserve"> более комфортные цены. </w:t>
      </w:r>
    </w:p>
    <w:p w:rsidR="00727F14" w:rsidRDefault="00727F14" w:rsidP="00E0044E">
      <w:pPr>
        <w:spacing w:after="0"/>
        <w:jc w:val="both"/>
        <w:rPr>
          <w:rFonts w:asciiTheme="majorHAnsi" w:hAnsiTheme="majorHAnsi"/>
          <w:sz w:val="24"/>
        </w:rPr>
      </w:pPr>
    </w:p>
    <w:p w:rsidR="00C24C93" w:rsidRPr="00EC3F83" w:rsidRDefault="00E0044E" w:rsidP="00E0044E">
      <w:pPr>
        <w:spacing w:after="0"/>
        <w:jc w:val="both"/>
        <w:rPr>
          <w:rFonts w:asciiTheme="majorHAnsi" w:hAnsiTheme="majorHAnsi"/>
          <w:sz w:val="24"/>
        </w:rPr>
      </w:pPr>
      <w:r w:rsidRPr="00EC3F83">
        <w:rPr>
          <w:rFonts w:asciiTheme="majorHAnsi" w:hAnsiTheme="majorHAnsi"/>
          <w:sz w:val="24"/>
        </w:rPr>
        <w:t xml:space="preserve">Для </w:t>
      </w:r>
      <w:r w:rsidR="00F60389" w:rsidRPr="00EC3F83">
        <w:rPr>
          <w:rFonts w:asciiTheme="majorHAnsi" w:hAnsiTheme="majorHAnsi"/>
          <w:sz w:val="24"/>
        </w:rPr>
        <w:t>первого</w:t>
      </w:r>
      <w:r w:rsidRPr="00EC3F83">
        <w:rPr>
          <w:rFonts w:asciiTheme="majorHAnsi" w:hAnsiTheme="majorHAnsi"/>
          <w:sz w:val="24"/>
        </w:rPr>
        <w:t xml:space="preserve"> сегмента, в случае решения работ</w:t>
      </w:r>
      <w:r w:rsidR="00727F14">
        <w:rPr>
          <w:rFonts w:asciiTheme="majorHAnsi" w:hAnsiTheme="majorHAnsi"/>
          <w:sz w:val="24"/>
        </w:rPr>
        <w:t xml:space="preserve">ать </w:t>
      </w:r>
      <w:r w:rsidRPr="00EC3F83">
        <w:rPr>
          <w:rFonts w:asciiTheme="majorHAnsi" w:hAnsiTheme="majorHAnsi"/>
          <w:sz w:val="24"/>
        </w:rPr>
        <w:t>с ним</w:t>
      </w:r>
      <w:r w:rsidR="00727F14">
        <w:rPr>
          <w:rFonts w:asciiTheme="majorHAnsi" w:hAnsiTheme="majorHAnsi"/>
          <w:sz w:val="24"/>
        </w:rPr>
        <w:t>,</w:t>
      </w:r>
      <w:r w:rsidRPr="00EC3F83">
        <w:rPr>
          <w:rFonts w:asciiTheme="majorHAnsi" w:hAnsiTheme="majorHAnsi"/>
          <w:sz w:val="24"/>
        </w:rPr>
        <w:t xml:space="preserve"> </w:t>
      </w:r>
      <w:r w:rsidR="00727F14">
        <w:rPr>
          <w:rFonts w:asciiTheme="majorHAnsi" w:hAnsiTheme="majorHAnsi"/>
          <w:sz w:val="24"/>
        </w:rPr>
        <w:t>можно</w:t>
      </w:r>
      <w:r w:rsidRPr="00EC3F83">
        <w:rPr>
          <w:rFonts w:asciiTheme="majorHAnsi" w:hAnsiTheme="majorHAnsi"/>
          <w:sz w:val="24"/>
        </w:rPr>
        <w:t xml:space="preserve"> разрабатывать индивидуальные </w:t>
      </w:r>
      <w:r w:rsidR="00727F14">
        <w:rPr>
          <w:rFonts w:asciiTheme="majorHAnsi" w:hAnsiTheme="majorHAnsi"/>
          <w:sz w:val="24"/>
        </w:rPr>
        <w:t xml:space="preserve">ценовые </w:t>
      </w:r>
      <w:r w:rsidRPr="00EC3F83">
        <w:rPr>
          <w:rFonts w:asciiTheme="majorHAnsi" w:hAnsiTheme="majorHAnsi"/>
          <w:sz w:val="24"/>
        </w:rPr>
        <w:t xml:space="preserve">условия в ходе переговоров с представителями </w:t>
      </w:r>
      <w:r w:rsidR="00727F14">
        <w:rPr>
          <w:rFonts w:asciiTheme="majorHAnsi" w:hAnsiTheme="majorHAnsi"/>
          <w:sz w:val="24"/>
        </w:rPr>
        <w:t>компании-</w:t>
      </w:r>
      <w:r w:rsidRPr="00EC3F83">
        <w:rPr>
          <w:rFonts w:asciiTheme="majorHAnsi" w:hAnsiTheme="majorHAnsi"/>
          <w:sz w:val="24"/>
        </w:rPr>
        <w:t>клиента.</w:t>
      </w:r>
    </w:p>
    <w:p w:rsidR="00727F14" w:rsidRDefault="00727F14" w:rsidP="00A10C49">
      <w:pPr>
        <w:jc w:val="both"/>
        <w:rPr>
          <w:rFonts w:asciiTheme="majorHAnsi" w:hAnsiTheme="majorHAnsi"/>
          <w:sz w:val="24"/>
        </w:rPr>
      </w:pPr>
    </w:p>
    <w:p w:rsidR="00C24C93" w:rsidRDefault="00C24C93" w:rsidP="00A10C49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C24C93" w:rsidRPr="00BB12FE" w:rsidRDefault="00C24C93" w:rsidP="00C24C93">
      <w:pPr>
        <w:rPr>
          <w:rFonts w:asciiTheme="majorHAnsi" w:hAnsiTheme="majorHAnsi"/>
          <w:b/>
          <w:sz w:val="28"/>
        </w:rPr>
      </w:pPr>
      <w:r w:rsidRPr="00BB12FE">
        <w:rPr>
          <w:rFonts w:asciiTheme="majorHAnsi" w:hAnsiTheme="majorHAnsi"/>
          <w:b/>
          <w:sz w:val="28"/>
        </w:rPr>
        <w:lastRenderedPageBreak/>
        <w:t>Каналы сбыта</w:t>
      </w:r>
    </w:p>
    <w:p w:rsidR="00A11A51" w:rsidRDefault="00A11A51" w:rsidP="00C24C93">
      <w:pPr>
        <w:rPr>
          <w:rFonts w:asciiTheme="majorHAnsi" w:hAnsiTheme="majorHAnsi"/>
          <w:b/>
          <w:sz w:val="24"/>
        </w:rPr>
      </w:pPr>
    </w:p>
    <w:p w:rsidR="00C24C93" w:rsidRDefault="00C24C93" w:rsidP="00C24C93">
      <w:pPr>
        <w:rPr>
          <w:rFonts w:asciiTheme="majorHAnsi" w:hAnsiTheme="majorHAnsi"/>
          <w:b/>
          <w:sz w:val="24"/>
        </w:rPr>
      </w:pPr>
      <w:r w:rsidRPr="00BB12FE">
        <w:rPr>
          <w:rFonts w:asciiTheme="majorHAnsi" w:hAnsiTheme="majorHAnsi"/>
          <w:b/>
          <w:sz w:val="24"/>
        </w:rPr>
        <w:t>Привлечение (информирование)</w:t>
      </w:r>
    </w:p>
    <w:p w:rsidR="00C9053D" w:rsidRPr="00C9053D" w:rsidRDefault="00C9053D" w:rsidP="00C9053D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Специфической особенностью</w:t>
      </w:r>
      <w:r w:rsidR="00715616">
        <w:rPr>
          <w:rFonts w:asciiTheme="majorHAnsi" w:hAnsiTheme="majorHAnsi"/>
          <w:color w:val="000000"/>
        </w:rPr>
        <w:t xml:space="preserve"> (сложностью)</w:t>
      </w:r>
      <w:r>
        <w:rPr>
          <w:rFonts w:asciiTheme="majorHAnsi" w:hAnsiTheme="majorHAnsi"/>
          <w:color w:val="000000"/>
        </w:rPr>
        <w:t xml:space="preserve"> отельного бизнеса является</w:t>
      </w:r>
      <w:r w:rsidR="00713FA7">
        <w:rPr>
          <w:rFonts w:asciiTheme="majorHAnsi" w:hAnsiTheme="majorHAnsi"/>
          <w:color w:val="000000"/>
        </w:rPr>
        <w:t xml:space="preserve"> то, что к</w:t>
      </w:r>
      <w:r>
        <w:rPr>
          <w:rFonts w:asciiTheme="majorHAnsi" w:hAnsiTheme="majorHAnsi"/>
          <w:color w:val="000000"/>
        </w:rPr>
        <w:t>лиент</w:t>
      </w:r>
      <w:r w:rsidR="00713FA7">
        <w:rPr>
          <w:rFonts w:asciiTheme="majorHAnsi" w:hAnsiTheme="majorHAnsi"/>
          <w:color w:val="000000"/>
        </w:rPr>
        <w:t>ы</w:t>
      </w:r>
      <w:r w:rsidRPr="00C9053D">
        <w:rPr>
          <w:rFonts w:asciiTheme="majorHAnsi" w:hAnsiTheme="majorHAnsi"/>
          <w:color w:val="000000"/>
        </w:rPr>
        <w:t xml:space="preserve"> — люди не из одного города, и даж</w:t>
      </w:r>
      <w:r w:rsidR="00713FA7">
        <w:rPr>
          <w:rFonts w:asciiTheme="majorHAnsi" w:hAnsiTheme="majorHAnsi"/>
          <w:color w:val="000000"/>
        </w:rPr>
        <w:t>е, зачастую, не из одной страны.</w:t>
      </w:r>
      <w:r>
        <w:rPr>
          <w:rFonts w:asciiTheme="majorHAnsi" w:hAnsiTheme="majorHAnsi"/>
          <w:color w:val="000000"/>
        </w:rPr>
        <w:t xml:space="preserve"> </w:t>
      </w:r>
      <w:r w:rsidRPr="00C9053D">
        <w:rPr>
          <w:rFonts w:asciiTheme="majorHAnsi" w:hAnsiTheme="majorHAnsi"/>
          <w:color w:val="000000"/>
        </w:rPr>
        <w:t xml:space="preserve">Большинство клиентов живут за тысячи километров от </w:t>
      </w:r>
      <w:r w:rsidR="00544219">
        <w:rPr>
          <w:rFonts w:asciiTheme="majorHAnsi" w:hAnsiTheme="majorHAnsi"/>
          <w:color w:val="000000"/>
        </w:rPr>
        <w:t>отеля и, озадач</w:t>
      </w:r>
      <w:r w:rsidR="00713FA7">
        <w:rPr>
          <w:rFonts w:asciiTheme="majorHAnsi" w:hAnsiTheme="majorHAnsi"/>
          <w:color w:val="000000"/>
        </w:rPr>
        <w:t>ившись вопросами поиска</w:t>
      </w:r>
      <w:r w:rsidR="00544219">
        <w:rPr>
          <w:rFonts w:asciiTheme="majorHAnsi" w:hAnsiTheme="majorHAnsi"/>
          <w:color w:val="000000"/>
        </w:rPr>
        <w:t xml:space="preserve"> отеля, сто</w:t>
      </w:r>
      <w:r w:rsidRPr="00C9053D">
        <w:rPr>
          <w:rFonts w:asciiTheme="majorHAnsi" w:hAnsiTheme="majorHAnsi"/>
          <w:color w:val="000000"/>
        </w:rPr>
        <w:t xml:space="preserve">лкнуться с множеством предложений от </w:t>
      </w:r>
      <w:r w:rsidR="00544219">
        <w:rPr>
          <w:rFonts w:asciiTheme="majorHAnsi" w:hAnsiTheme="majorHAnsi"/>
          <w:color w:val="000000"/>
        </w:rPr>
        <w:t>имеющихся на рынке</w:t>
      </w:r>
      <w:r w:rsidRPr="00C9053D">
        <w:rPr>
          <w:rFonts w:asciiTheme="majorHAnsi" w:hAnsiTheme="majorHAnsi"/>
          <w:color w:val="000000"/>
        </w:rPr>
        <w:t xml:space="preserve"> конкурентов.</w:t>
      </w:r>
      <w:r w:rsidR="00715616">
        <w:rPr>
          <w:rFonts w:asciiTheme="majorHAnsi" w:hAnsiTheme="majorHAnsi"/>
          <w:color w:val="000000"/>
        </w:rPr>
        <w:t xml:space="preserve"> Задачей предпринимателя в данном случае, является продумывание грамотной политики по информированию и удержанию клиента.</w:t>
      </w:r>
    </w:p>
    <w:p w:rsidR="00544219" w:rsidRDefault="00544219" w:rsidP="00C9053D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</w:p>
    <w:p w:rsidR="006912DB" w:rsidRPr="00713FA7" w:rsidRDefault="006912DB" w:rsidP="00713FA7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  <w:u w:val="single"/>
        </w:rPr>
      </w:pPr>
      <w:r w:rsidRPr="00713FA7">
        <w:rPr>
          <w:rFonts w:asciiTheme="majorHAnsi" w:hAnsiTheme="majorHAnsi"/>
          <w:color w:val="000000"/>
          <w:u w:val="single"/>
        </w:rPr>
        <w:t xml:space="preserve">Для всех </w:t>
      </w:r>
      <w:r w:rsidR="00B6155B" w:rsidRPr="00713FA7">
        <w:rPr>
          <w:rFonts w:asciiTheme="majorHAnsi" w:hAnsiTheme="majorHAnsi"/>
          <w:color w:val="000000"/>
          <w:u w:val="single"/>
        </w:rPr>
        <w:t xml:space="preserve">выделенных </w:t>
      </w:r>
      <w:r w:rsidRPr="00713FA7">
        <w:rPr>
          <w:rFonts w:asciiTheme="majorHAnsi" w:hAnsiTheme="majorHAnsi"/>
          <w:color w:val="000000"/>
          <w:u w:val="single"/>
        </w:rPr>
        <w:t>целевых сегментов</w:t>
      </w:r>
      <w:r w:rsidR="00713FA7">
        <w:rPr>
          <w:rFonts w:asciiTheme="majorHAnsi" w:hAnsiTheme="majorHAnsi"/>
          <w:color w:val="000000"/>
          <w:u w:val="single"/>
        </w:rPr>
        <w:t>:</w:t>
      </w:r>
    </w:p>
    <w:p w:rsidR="006912DB" w:rsidRPr="00713FA7" w:rsidRDefault="006912DB" w:rsidP="006912DB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</w:p>
    <w:p w:rsidR="001C0D86" w:rsidRDefault="00B21F7B" w:rsidP="006912DB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Вне зависимости от ориентации на того или иного целевого потребителя, необходимым условием развития и процветания является Интернет-представительство компании </w:t>
      </w:r>
      <w:r w:rsidR="006912DB">
        <w:rPr>
          <w:rFonts w:asciiTheme="majorHAnsi" w:hAnsiTheme="majorHAnsi"/>
          <w:color w:val="000000"/>
        </w:rPr>
        <w:t xml:space="preserve">(мини-отеля) </w:t>
      </w:r>
      <w:r>
        <w:rPr>
          <w:rFonts w:asciiTheme="majorHAnsi" w:hAnsiTheme="majorHAnsi"/>
          <w:color w:val="000000"/>
        </w:rPr>
        <w:t xml:space="preserve">в Интернет-пространстве. </w:t>
      </w:r>
      <w:r w:rsidR="00AD080C">
        <w:rPr>
          <w:rFonts w:asciiTheme="majorHAnsi" w:hAnsiTheme="majorHAnsi"/>
          <w:color w:val="000000"/>
        </w:rPr>
        <w:t xml:space="preserve"> </w:t>
      </w:r>
      <w:r w:rsidR="00715616">
        <w:rPr>
          <w:rFonts w:asciiTheme="majorHAnsi" w:hAnsiTheme="majorHAnsi"/>
          <w:color w:val="000000"/>
        </w:rPr>
        <w:t>Современная бизнес-среда диктует ряд условий дальнейшей эффективной работы компании</w:t>
      </w:r>
      <w:r w:rsidR="006D797C">
        <w:rPr>
          <w:rFonts w:asciiTheme="majorHAnsi" w:hAnsiTheme="majorHAnsi"/>
          <w:color w:val="000000"/>
        </w:rPr>
        <w:t>, ключевым из которых является</w:t>
      </w:r>
      <w:r w:rsidR="00715616">
        <w:rPr>
          <w:rFonts w:asciiTheme="majorHAnsi" w:hAnsiTheme="majorHAnsi"/>
          <w:color w:val="000000"/>
        </w:rPr>
        <w:t xml:space="preserve">  </w:t>
      </w:r>
      <w:r w:rsidR="00AD080C">
        <w:rPr>
          <w:rFonts w:asciiTheme="majorHAnsi" w:hAnsiTheme="majorHAnsi"/>
          <w:color w:val="000000"/>
        </w:rPr>
        <w:t xml:space="preserve">создание </w:t>
      </w:r>
      <w:r w:rsidR="00A6365F">
        <w:rPr>
          <w:rFonts w:asciiTheme="majorHAnsi" w:hAnsiTheme="majorHAnsi"/>
          <w:color w:val="000000"/>
        </w:rPr>
        <w:t>собственного сайта</w:t>
      </w:r>
      <w:r w:rsidR="006D797C">
        <w:rPr>
          <w:rFonts w:asciiTheme="majorHAnsi" w:hAnsiTheme="majorHAnsi"/>
          <w:color w:val="000000"/>
        </w:rPr>
        <w:t xml:space="preserve">, </w:t>
      </w:r>
      <w:r w:rsidR="00A6365F">
        <w:rPr>
          <w:rFonts w:asciiTheme="majorHAnsi" w:hAnsiTheme="majorHAnsi"/>
          <w:color w:val="000000"/>
        </w:rPr>
        <w:t xml:space="preserve">  поддержива</w:t>
      </w:r>
      <w:r w:rsidR="006D797C">
        <w:rPr>
          <w:rFonts w:asciiTheme="majorHAnsi" w:hAnsiTheme="majorHAnsi"/>
          <w:color w:val="000000"/>
        </w:rPr>
        <w:t>ющего</w:t>
      </w:r>
      <w:r w:rsidR="00A6365F">
        <w:rPr>
          <w:rFonts w:asciiTheme="majorHAnsi" w:hAnsiTheme="majorHAnsi"/>
          <w:color w:val="000000"/>
        </w:rPr>
        <w:t xml:space="preserve"> возможность размещения и актуализации информации об услугах отеля</w:t>
      </w:r>
      <w:r w:rsidR="006912DB">
        <w:rPr>
          <w:rFonts w:asciiTheme="majorHAnsi" w:hAnsiTheme="majorHAnsi"/>
          <w:color w:val="000000"/>
        </w:rPr>
        <w:t>.  Помимо создания корпоративного сайта компании необходимо на регулярной основе поддерживать, заниматься</w:t>
      </w:r>
      <w:r w:rsidR="00B6155B">
        <w:rPr>
          <w:rFonts w:asciiTheme="majorHAnsi" w:hAnsiTheme="majorHAnsi"/>
          <w:color w:val="000000"/>
        </w:rPr>
        <w:t xml:space="preserve"> продвижением и </w:t>
      </w:r>
      <w:r w:rsidR="006912DB">
        <w:rPr>
          <w:rFonts w:asciiTheme="majorHAnsi" w:hAnsiTheme="majorHAnsi"/>
          <w:color w:val="000000"/>
        </w:rPr>
        <w:t xml:space="preserve"> оптимизацией сайта, в том числе, </w:t>
      </w:r>
      <w:r w:rsidR="00B6155B">
        <w:rPr>
          <w:rFonts w:asciiTheme="majorHAnsi" w:hAnsiTheme="majorHAnsi"/>
          <w:color w:val="000000"/>
        </w:rPr>
        <w:t xml:space="preserve">на коммерческой основе </w:t>
      </w:r>
      <w:r w:rsidR="006912DB">
        <w:rPr>
          <w:rFonts w:asciiTheme="majorHAnsi" w:hAnsiTheme="majorHAnsi"/>
          <w:color w:val="000000"/>
        </w:rPr>
        <w:t>при участии специализированных компаний. Поисковая оптимизация сайта повышает рейтинг Интернет-ресурса, что обеспечивает максимальное посещение сайта.</w:t>
      </w:r>
    </w:p>
    <w:p w:rsidR="00B6155B" w:rsidRDefault="00B6155B" w:rsidP="006912DB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</w:p>
    <w:p w:rsidR="001C0D86" w:rsidRPr="00713FA7" w:rsidRDefault="00B6155B" w:rsidP="00713FA7">
      <w:pPr>
        <w:pStyle w:val="ae"/>
        <w:shd w:val="clear" w:color="auto" w:fill="FFFFFF"/>
        <w:spacing w:before="0" w:beforeAutospacing="0" w:after="0" w:afterAutospacing="0" w:line="230" w:lineRule="atLeast"/>
        <w:jc w:val="both"/>
        <w:rPr>
          <w:rFonts w:asciiTheme="majorHAnsi" w:hAnsiTheme="majorHAnsi"/>
          <w:color w:val="000000"/>
        </w:rPr>
      </w:pPr>
      <w:r w:rsidRPr="00B6155B">
        <w:rPr>
          <w:rFonts w:asciiTheme="majorHAnsi" w:hAnsiTheme="majorHAnsi"/>
          <w:color w:val="000000"/>
        </w:rPr>
        <w:t>Кроме того</w:t>
      </w:r>
      <w:r w:rsidR="00713FA7">
        <w:rPr>
          <w:rFonts w:asciiTheme="majorHAnsi" w:hAnsiTheme="majorHAnsi"/>
          <w:color w:val="000000"/>
        </w:rPr>
        <w:t>,</w:t>
      </w:r>
      <w:r w:rsidRPr="00713FA7">
        <w:rPr>
          <w:rFonts w:asciiTheme="majorHAnsi" w:hAnsiTheme="majorHAnsi"/>
          <w:color w:val="000000"/>
        </w:rPr>
        <w:t xml:space="preserve"> </w:t>
      </w:r>
      <w:r w:rsidRPr="00713FA7">
        <w:rPr>
          <w:rFonts w:asciiTheme="majorHAnsi" w:hAnsiTheme="majorHAnsi"/>
          <w:color w:val="000000"/>
          <w:u w:val="single"/>
        </w:rPr>
        <w:t>д</w:t>
      </w:r>
      <w:r w:rsidR="00713FA7">
        <w:rPr>
          <w:rFonts w:asciiTheme="majorHAnsi" w:hAnsiTheme="majorHAnsi"/>
          <w:u w:val="single"/>
        </w:rPr>
        <w:t>ля сегментов</w:t>
      </w:r>
      <w:r w:rsidR="001C0D86" w:rsidRPr="00713FA7">
        <w:rPr>
          <w:rFonts w:asciiTheme="majorHAnsi" w:hAnsiTheme="majorHAnsi"/>
          <w:u w:val="single"/>
        </w:rPr>
        <w:t xml:space="preserve"> «Бизнес-туризм»</w:t>
      </w:r>
      <w:r w:rsidR="00612781" w:rsidRPr="00713FA7">
        <w:rPr>
          <w:rFonts w:asciiTheme="majorHAnsi" w:hAnsiTheme="majorHAnsi"/>
          <w:u w:val="single"/>
        </w:rPr>
        <w:t xml:space="preserve"> и «Культурно-познавательный туризм»</w:t>
      </w:r>
    </w:p>
    <w:p w:rsidR="00B6155B" w:rsidRPr="00B6155B" w:rsidRDefault="00B6155B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Необходима регистрация сайта компании в специализированных поисковых системах (</w:t>
      </w:r>
      <w:r>
        <w:rPr>
          <w:rFonts w:asciiTheme="majorHAnsi" w:hAnsiTheme="majorHAnsi"/>
          <w:color w:val="000000"/>
          <w:sz w:val="24"/>
          <w:szCs w:val="24"/>
          <w:lang w:val="en-US"/>
        </w:rPr>
        <w:t>Booking</w:t>
      </w:r>
      <w:r w:rsidRPr="00B6155B">
        <w:rPr>
          <w:rFonts w:asciiTheme="majorHAnsi" w:hAnsiTheme="majorHAnsi"/>
          <w:color w:val="000000"/>
          <w:sz w:val="24"/>
          <w:szCs w:val="24"/>
        </w:rPr>
        <w:t>,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HRS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Hotel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Inn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Otels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>.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ru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Hotel</w:t>
      </w:r>
      <w:r w:rsidR="00E974D3" w:rsidRPr="00E974D3">
        <w:rPr>
          <w:rFonts w:asciiTheme="majorHAnsi" w:hAnsiTheme="majorHAnsi"/>
          <w:color w:val="000000"/>
          <w:sz w:val="24"/>
          <w:szCs w:val="24"/>
        </w:rPr>
        <w:t>.</w:t>
      </w:r>
      <w:r w:rsidR="00E974D3">
        <w:rPr>
          <w:rFonts w:asciiTheme="majorHAnsi" w:hAnsiTheme="majorHAnsi"/>
          <w:color w:val="000000"/>
          <w:sz w:val="24"/>
          <w:szCs w:val="24"/>
          <w:lang w:val="en-US"/>
        </w:rPr>
        <w:t>com</w:t>
      </w:r>
      <w:r w:rsidR="0067426F">
        <w:rPr>
          <w:rFonts w:asciiTheme="majorHAnsi" w:hAnsiTheme="majorHAnsi"/>
          <w:color w:val="000000"/>
          <w:sz w:val="24"/>
          <w:szCs w:val="24"/>
        </w:rPr>
        <w:t>,</w:t>
      </w:r>
      <w:r w:rsidR="004A752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7426F" w:rsidRPr="009542AB">
        <w:rPr>
          <w:rFonts w:asciiTheme="majorHAnsi" w:hAnsiTheme="majorHAnsi"/>
          <w:color w:val="000000"/>
          <w:sz w:val="24"/>
          <w:szCs w:val="24"/>
          <w:lang w:val="en-US"/>
        </w:rPr>
        <w:t>Oktogo</w:t>
      </w:r>
      <w:r w:rsidR="0067426F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426F" w:rsidRPr="009542AB">
        <w:rPr>
          <w:rFonts w:asciiTheme="majorHAnsi" w:hAnsiTheme="majorHAnsi"/>
          <w:color w:val="000000"/>
          <w:sz w:val="24"/>
          <w:szCs w:val="24"/>
          <w:lang w:val="en-US"/>
        </w:rPr>
        <w:t>Agoda</w:t>
      </w:r>
      <w:r w:rsidR="0067426F" w:rsidRPr="009542AB">
        <w:rPr>
          <w:rFonts w:asciiTheme="majorHAnsi" w:hAnsiTheme="majorHAnsi"/>
          <w:color w:val="000000"/>
          <w:sz w:val="24"/>
          <w:szCs w:val="24"/>
        </w:rPr>
        <w:t>.</w:t>
      </w:r>
      <w:r w:rsidR="0067426F" w:rsidRPr="009542AB">
        <w:rPr>
          <w:rFonts w:asciiTheme="majorHAnsi" w:hAnsiTheme="majorHAnsi"/>
          <w:color w:val="000000"/>
          <w:sz w:val="24"/>
          <w:szCs w:val="24"/>
          <w:lang w:val="en-US"/>
        </w:rPr>
        <w:t>com</w:t>
      </w:r>
      <w:r w:rsidR="0067426F" w:rsidRPr="009542AB">
        <w:rPr>
          <w:rFonts w:asciiTheme="majorHAnsi" w:hAnsiTheme="majorHAnsi"/>
          <w:color w:val="000000"/>
          <w:sz w:val="24"/>
          <w:szCs w:val="24"/>
        </w:rPr>
        <w:t>, Островок, 101 отель</w:t>
      </w:r>
      <w:r w:rsidR="0067426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A7520">
        <w:rPr>
          <w:rFonts w:asciiTheme="majorHAnsi" w:hAnsiTheme="majorHAnsi"/>
          <w:color w:val="000000"/>
          <w:sz w:val="24"/>
          <w:szCs w:val="24"/>
        </w:rPr>
        <w:t>и пр.)</w:t>
      </w:r>
      <w:r>
        <w:rPr>
          <w:rFonts w:asciiTheme="majorHAnsi" w:hAnsiTheme="majorHAnsi"/>
          <w:color w:val="000000"/>
          <w:sz w:val="24"/>
          <w:szCs w:val="24"/>
        </w:rPr>
        <w:t xml:space="preserve">  </w:t>
      </w:r>
    </w:p>
    <w:p w:rsidR="00C9053D" w:rsidRPr="00713FA7" w:rsidRDefault="00C9053D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 w:rsidRPr="00C9053D">
        <w:rPr>
          <w:rFonts w:asciiTheme="majorHAnsi" w:hAnsiTheme="majorHAnsi"/>
          <w:color w:val="000000"/>
          <w:sz w:val="24"/>
          <w:szCs w:val="24"/>
        </w:rPr>
        <w:t xml:space="preserve">Партнерство с туристическими агентствами. Для этого разрабатывается программа лояльности для менеджеров турагентств и выстраиваются партнерские и </w:t>
      </w:r>
      <w:r w:rsidRPr="00713FA7">
        <w:rPr>
          <w:rFonts w:asciiTheme="majorHAnsi" w:hAnsiTheme="majorHAnsi"/>
          <w:color w:val="000000"/>
          <w:sz w:val="24"/>
          <w:szCs w:val="24"/>
        </w:rPr>
        <w:t>дружеские отношения</w:t>
      </w:r>
      <w:r w:rsidR="00BA3798" w:rsidRPr="00713FA7">
        <w:rPr>
          <w:rFonts w:asciiTheme="majorHAnsi" w:hAnsiTheme="majorHAnsi"/>
          <w:color w:val="000000"/>
          <w:sz w:val="24"/>
          <w:szCs w:val="24"/>
        </w:rPr>
        <w:t xml:space="preserve"> (для сегмента </w:t>
      </w:r>
      <w:r w:rsidR="00BA3798" w:rsidRPr="00713FA7">
        <w:rPr>
          <w:rFonts w:asciiTheme="majorHAnsi" w:hAnsiTheme="majorHAnsi"/>
          <w:sz w:val="24"/>
          <w:szCs w:val="24"/>
          <w:u w:val="single"/>
        </w:rPr>
        <w:t>«Культурно-познавательный туризм»)</w:t>
      </w:r>
      <w:r w:rsidRPr="00713FA7">
        <w:rPr>
          <w:rFonts w:asciiTheme="majorHAnsi" w:hAnsiTheme="majorHAnsi"/>
          <w:color w:val="000000"/>
          <w:sz w:val="24"/>
          <w:szCs w:val="24"/>
        </w:rPr>
        <w:t>;</w:t>
      </w:r>
    </w:p>
    <w:p w:rsidR="00C9053D" w:rsidRPr="00713FA7" w:rsidRDefault="00C9053D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 w:rsidRPr="00713FA7">
        <w:rPr>
          <w:rFonts w:asciiTheme="majorHAnsi" w:hAnsiTheme="majorHAnsi"/>
          <w:color w:val="000000"/>
          <w:sz w:val="24"/>
          <w:szCs w:val="24"/>
        </w:rPr>
        <w:t>Привлечение через социальные сети. Сообщества вашей гостиницы в социальных сетях позволят не только привлечь новую аудиторию, но и работать со старыми клиентами, оперативно информируя о</w:t>
      </w:r>
      <w:r w:rsidR="00B6155B" w:rsidRPr="00713FA7">
        <w:rPr>
          <w:rFonts w:asciiTheme="majorHAnsi" w:hAnsiTheme="majorHAnsi"/>
          <w:color w:val="000000"/>
          <w:sz w:val="24"/>
          <w:szCs w:val="24"/>
        </w:rPr>
        <w:t>б</w:t>
      </w:r>
      <w:r w:rsidRPr="00713FA7">
        <w:rPr>
          <w:rFonts w:asciiTheme="majorHAnsi" w:hAnsiTheme="majorHAnsi"/>
          <w:color w:val="000000"/>
          <w:sz w:val="24"/>
          <w:szCs w:val="24"/>
        </w:rPr>
        <w:t xml:space="preserve"> акциях, скидках, специальных предложениях и т.д. Обеспечьте для сообщества качественный контент, проводите специальные конкурсы, разыгрывайте призы, в общем, делайте так, чтобы о вашем сообществе говорили, и результаты не заставят себя ждать;</w:t>
      </w:r>
    </w:p>
    <w:p w:rsidR="00C9053D" w:rsidRPr="00713FA7" w:rsidRDefault="00C9053D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 w:rsidRPr="00713FA7">
        <w:rPr>
          <w:rFonts w:asciiTheme="majorHAnsi" w:hAnsiTheme="majorHAnsi"/>
          <w:color w:val="000000"/>
          <w:sz w:val="24"/>
          <w:szCs w:val="24"/>
        </w:rPr>
        <w:t xml:space="preserve">СМС рассылка. Наиболее эффективна для гостей, уже </w:t>
      </w:r>
      <w:r w:rsidR="00BA3798" w:rsidRPr="00713FA7">
        <w:rPr>
          <w:rFonts w:asciiTheme="majorHAnsi" w:hAnsiTheme="majorHAnsi"/>
          <w:color w:val="000000"/>
          <w:sz w:val="24"/>
          <w:szCs w:val="24"/>
        </w:rPr>
        <w:t>посетивших г</w:t>
      </w:r>
      <w:r w:rsidRPr="00713FA7">
        <w:rPr>
          <w:rFonts w:asciiTheme="majorHAnsi" w:hAnsiTheme="majorHAnsi"/>
          <w:color w:val="000000"/>
          <w:sz w:val="24"/>
          <w:szCs w:val="24"/>
        </w:rPr>
        <w:t>остиниц</w:t>
      </w:r>
      <w:r w:rsidR="00BA3798" w:rsidRPr="00713FA7">
        <w:rPr>
          <w:rFonts w:asciiTheme="majorHAnsi" w:hAnsiTheme="majorHAnsi"/>
          <w:color w:val="000000"/>
          <w:sz w:val="24"/>
          <w:szCs w:val="24"/>
        </w:rPr>
        <w:t>у</w:t>
      </w:r>
      <w:r w:rsidRPr="00713FA7">
        <w:rPr>
          <w:rFonts w:asciiTheme="majorHAnsi" w:hAnsiTheme="majorHAnsi"/>
          <w:color w:val="000000"/>
          <w:sz w:val="24"/>
          <w:szCs w:val="24"/>
        </w:rPr>
        <w:t>, так как можно информировать их о проводимых акциях, скидках, спецпредложениях;</w:t>
      </w:r>
    </w:p>
    <w:p w:rsidR="00C9053D" w:rsidRPr="00713FA7" w:rsidRDefault="00C9053D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 w:rsidRPr="00713FA7">
        <w:rPr>
          <w:rFonts w:asciiTheme="majorHAnsi" w:hAnsiTheme="majorHAnsi"/>
          <w:color w:val="000000"/>
          <w:sz w:val="24"/>
          <w:szCs w:val="24"/>
        </w:rPr>
        <w:t>Реклама на бизнес и экономических форумах,</w:t>
      </w:r>
      <w:r w:rsidR="00B6155B" w:rsidRPr="00713FA7">
        <w:rPr>
          <w:rFonts w:asciiTheme="majorHAnsi" w:hAnsiTheme="majorHAnsi"/>
          <w:color w:val="000000"/>
          <w:sz w:val="24"/>
          <w:szCs w:val="24"/>
        </w:rPr>
        <w:t xml:space="preserve"> конференциях, выставках и т.д.</w:t>
      </w:r>
      <w:r w:rsidR="00BA3798" w:rsidRPr="00713FA7">
        <w:rPr>
          <w:rFonts w:asciiTheme="majorHAnsi" w:hAnsiTheme="majorHAnsi"/>
          <w:color w:val="000000"/>
          <w:sz w:val="24"/>
          <w:szCs w:val="24"/>
        </w:rPr>
        <w:t xml:space="preserve"> (для сегмента </w:t>
      </w:r>
      <w:r w:rsidR="00BA3798" w:rsidRPr="00713FA7">
        <w:rPr>
          <w:rFonts w:asciiTheme="majorHAnsi" w:hAnsiTheme="majorHAnsi"/>
          <w:sz w:val="24"/>
          <w:szCs w:val="24"/>
          <w:u w:val="single"/>
        </w:rPr>
        <w:t>«Бизнес-туризм»)</w:t>
      </w:r>
      <w:r w:rsidR="0067426F" w:rsidRPr="00713FA7">
        <w:rPr>
          <w:rFonts w:asciiTheme="majorHAnsi" w:hAnsiTheme="majorHAnsi"/>
          <w:color w:val="000000"/>
          <w:sz w:val="24"/>
          <w:szCs w:val="24"/>
        </w:rPr>
        <w:t>;</w:t>
      </w:r>
    </w:p>
    <w:p w:rsidR="0067426F" w:rsidRPr="00713FA7" w:rsidRDefault="00BA3798" w:rsidP="00C9053D">
      <w:pPr>
        <w:numPr>
          <w:ilvl w:val="0"/>
          <w:numId w:val="19"/>
        </w:numPr>
        <w:spacing w:after="0" w:line="230" w:lineRule="atLeast"/>
        <w:ind w:left="300"/>
        <w:jc w:val="both"/>
        <w:rPr>
          <w:rFonts w:asciiTheme="majorHAnsi" w:hAnsiTheme="majorHAnsi"/>
          <w:color w:val="000000"/>
          <w:sz w:val="24"/>
          <w:szCs w:val="24"/>
        </w:rPr>
      </w:pPr>
      <w:r w:rsidRPr="00713FA7">
        <w:rPr>
          <w:rFonts w:asciiTheme="majorHAnsi" w:hAnsiTheme="majorHAnsi"/>
          <w:color w:val="000000"/>
          <w:sz w:val="24"/>
          <w:szCs w:val="24"/>
        </w:rPr>
        <w:t>Партнерство с предприятиями региона</w:t>
      </w:r>
      <w:r w:rsidR="00713FA7">
        <w:rPr>
          <w:rFonts w:asciiTheme="majorHAnsi" w:hAnsiTheme="majorHAnsi"/>
          <w:color w:val="000000"/>
          <w:sz w:val="24"/>
          <w:szCs w:val="24"/>
        </w:rPr>
        <w:t xml:space="preserve">, организаторами форумов и общественных мероприятий </w:t>
      </w:r>
      <w:r w:rsidRPr="00713FA7">
        <w:rPr>
          <w:rFonts w:asciiTheme="majorHAnsi" w:hAnsiTheme="majorHAnsi"/>
          <w:color w:val="000000"/>
          <w:sz w:val="24"/>
          <w:szCs w:val="24"/>
        </w:rPr>
        <w:t xml:space="preserve">– информирование </w:t>
      </w:r>
      <w:r w:rsidR="00713FA7">
        <w:rPr>
          <w:rFonts w:asciiTheme="majorHAnsi" w:hAnsiTheme="majorHAnsi"/>
          <w:color w:val="000000"/>
          <w:sz w:val="24"/>
          <w:szCs w:val="24"/>
        </w:rPr>
        <w:t xml:space="preserve">через них </w:t>
      </w:r>
      <w:r w:rsidRPr="00713FA7">
        <w:rPr>
          <w:rFonts w:asciiTheme="majorHAnsi" w:hAnsiTheme="majorHAnsi"/>
          <w:color w:val="000000"/>
          <w:sz w:val="24"/>
          <w:szCs w:val="24"/>
        </w:rPr>
        <w:t>потенциальных клиентов</w:t>
      </w:r>
      <w:r w:rsidR="00713FA7">
        <w:rPr>
          <w:rFonts w:asciiTheme="majorHAnsi" w:hAnsiTheme="majorHAnsi"/>
          <w:color w:val="000000"/>
          <w:sz w:val="24"/>
          <w:szCs w:val="24"/>
        </w:rPr>
        <w:t xml:space="preserve"> - посетителей этих мероприятий и компаний</w:t>
      </w:r>
      <w:r w:rsidRPr="00713FA7">
        <w:rPr>
          <w:rFonts w:asciiTheme="majorHAnsi" w:hAnsiTheme="majorHAnsi"/>
          <w:color w:val="000000"/>
          <w:sz w:val="24"/>
          <w:szCs w:val="24"/>
        </w:rPr>
        <w:t xml:space="preserve"> (для сегмента </w:t>
      </w:r>
      <w:r w:rsidRPr="00713FA7">
        <w:rPr>
          <w:rFonts w:asciiTheme="majorHAnsi" w:hAnsiTheme="majorHAnsi"/>
          <w:sz w:val="24"/>
          <w:szCs w:val="24"/>
          <w:u w:val="single"/>
        </w:rPr>
        <w:t>«Бизнес-туризм»)</w:t>
      </w:r>
      <w:r w:rsidRPr="00713FA7">
        <w:rPr>
          <w:rFonts w:asciiTheme="majorHAnsi" w:hAnsiTheme="majorHAnsi"/>
          <w:color w:val="000000"/>
          <w:sz w:val="24"/>
          <w:szCs w:val="24"/>
        </w:rPr>
        <w:t>.</w:t>
      </w:r>
    </w:p>
    <w:p w:rsidR="00BA3798" w:rsidRDefault="00BA3798" w:rsidP="00BA3798">
      <w:pPr>
        <w:spacing w:after="0" w:line="230" w:lineRule="atLeast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BB12FE" w:rsidRPr="00713FA7" w:rsidRDefault="00BB12FE" w:rsidP="00C24C93">
      <w:pPr>
        <w:jc w:val="both"/>
        <w:rPr>
          <w:rFonts w:asciiTheme="majorHAnsi" w:hAnsiTheme="majorHAnsi"/>
          <w:sz w:val="24"/>
        </w:rPr>
      </w:pPr>
      <w:r w:rsidRPr="00713FA7">
        <w:rPr>
          <w:rFonts w:asciiTheme="majorHAnsi" w:hAnsiTheme="majorHAnsi"/>
          <w:sz w:val="24"/>
          <w:u w:val="single"/>
        </w:rPr>
        <w:t>Для сегмента, преследующих иные (личные) цели</w:t>
      </w:r>
    </w:p>
    <w:p w:rsidR="00994FA7" w:rsidRDefault="00994FA7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Контекстная и ба</w:t>
      </w:r>
      <w:r w:rsidR="00BA3798">
        <w:rPr>
          <w:rFonts w:asciiTheme="majorHAnsi" w:hAnsiTheme="majorHAnsi"/>
          <w:color w:val="000000"/>
          <w:sz w:val="24"/>
          <w:szCs w:val="24"/>
        </w:rPr>
        <w:t>н</w:t>
      </w:r>
      <w:r>
        <w:rPr>
          <w:rFonts w:asciiTheme="majorHAnsi" w:hAnsiTheme="majorHAnsi"/>
          <w:color w:val="000000"/>
          <w:sz w:val="24"/>
          <w:szCs w:val="24"/>
        </w:rPr>
        <w:t>нерная реклама;</w:t>
      </w:r>
    </w:p>
    <w:p w:rsidR="00994FA7" w:rsidRDefault="00994FA7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 w:rsidRPr="00C9053D">
        <w:rPr>
          <w:rFonts w:asciiTheme="majorHAnsi" w:hAnsiTheme="majorHAnsi"/>
          <w:color w:val="000000"/>
          <w:sz w:val="24"/>
          <w:szCs w:val="24"/>
        </w:rPr>
        <w:lastRenderedPageBreak/>
        <w:t>Привлечение через социальные сети. Сообщества вашей гостиницы в социальных сетях позволят не только привлечь новую аудиторию, но и работать со старыми клиентами, оперативно информируя о</w:t>
      </w:r>
      <w:r>
        <w:rPr>
          <w:rFonts w:asciiTheme="majorHAnsi" w:hAnsiTheme="majorHAnsi"/>
          <w:color w:val="000000"/>
          <w:sz w:val="24"/>
          <w:szCs w:val="24"/>
        </w:rPr>
        <w:t>б</w:t>
      </w:r>
      <w:r w:rsidRPr="00C9053D">
        <w:rPr>
          <w:rFonts w:asciiTheme="majorHAnsi" w:hAnsiTheme="majorHAnsi"/>
          <w:color w:val="000000"/>
          <w:sz w:val="24"/>
          <w:szCs w:val="24"/>
        </w:rPr>
        <w:t xml:space="preserve"> акциях, скидках, специальных предложениях и т.д.</w:t>
      </w:r>
      <w:r w:rsidR="009532BE">
        <w:rPr>
          <w:rFonts w:asciiTheme="majorHAnsi" w:hAnsiTheme="majorHAnsi"/>
          <w:color w:val="000000"/>
          <w:sz w:val="24"/>
          <w:szCs w:val="24"/>
        </w:rPr>
        <w:t>;</w:t>
      </w:r>
    </w:p>
    <w:p w:rsidR="00994FA7" w:rsidRDefault="00994FA7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 w:rsidRPr="00C9053D">
        <w:rPr>
          <w:rFonts w:asciiTheme="majorHAnsi" w:hAnsiTheme="majorHAnsi"/>
          <w:color w:val="000000"/>
          <w:sz w:val="24"/>
          <w:szCs w:val="24"/>
        </w:rPr>
        <w:t>СМС рассылка. Наиболее эффективна для гостей, уже побывших в вашей гостинице, так как можно информировать их о проводимых акциях, скидках, спецпредложениях;</w:t>
      </w:r>
    </w:p>
    <w:p w:rsidR="00994FA7" w:rsidRDefault="00784CE0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Размещение фла</w:t>
      </w:r>
      <w:r w:rsidR="00994FA7">
        <w:rPr>
          <w:rFonts w:asciiTheme="majorHAnsi" w:hAnsiTheme="majorHAnsi"/>
          <w:color w:val="000000"/>
          <w:sz w:val="24"/>
          <w:szCs w:val="24"/>
        </w:rPr>
        <w:t>еров (визиток) отеля в службах такси</w:t>
      </w:r>
      <w:r w:rsidR="009532BE">
        <w:rPr>
          <w:rFonts w:asciiTheme="majorHAnsi" w:hAnsiTheme="majorHAnsi"/>
          <w:color w:val="000000"/>
          <w:sz w:val="24"/>
          <w:szCs w:val="24"/>
        </w:rPr>
        <w:t>;</w:t>
      </w:r>
    </w:p>
    <w:p w:rsidR="00994FA7" w:rsidRDefault="00994FA7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Размещение флаеров (визиток) отеля в кофейнях, ресторанных сетях</w:t>
      </w:r>
      <w:r w:rsidR="009532BE">
        <w:rPr>
          <w:rFonts w:asciiTheme="majorHAnsi" w:hAnsiTheme="majorHAnsi"/>
          <w:color w:val="000000"/>
          <w:sz w:val="24"/>
          <w:szCs w:val="24"/>
        </w:rPr>
        <w:t>;</w:t>
      </w:r>
    </w:p>
    <w:p w:rsidR="00BB12FE" w:rsidRDefault="00713FA7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Реклама в ЗАГСах</w:t>
      </w:r>
      <w:r w:rsidR="00B6155B" w:rsidRPr="00994FA7">
        <w:rPr>
          <w:rFonts w:asciiTheme="majorHAnsi" w:hAnsiTheme="majorHAnsi"/>
          <w:color w:val="000000"/>
          <w:sz w:val="24"/>
          <w:szCs w:val="24"/>
        </w:rPr>
        <w:t xml:space="preserve">. </w:t>
      </w:r>
      <w:r>
        <w:rPr>
          <w:rFonts w:asciiTheme="majorHAnsi" w:hAnsiTheme="majorHAnsi"/>
          <w:color w:val="000000"/>
          <w:sz w:val="24"/>
          <w:szCs w:val="24"/>
        </w:rPr>
        <w:t>(</w:t>
      </w:r>
      <w:r w:rsidR="00B6155B" w:rsidRPr="00994FA7">
        <w:rPr>
          <w:rFonts w:asciiTheme="majorHAnsi" w:hAnsiTheme="majorHAnsi"/>
          <w:color w:val="000000"/>
          <w:sz w:val="24"/>
          <w:szCs w:val="24"/>
        </w:rPr>
        <w:t>подходит для загородных отелей, где есть возможность провести полноценную свадьбу</w:t>
      </w:r>
      <w:r>
        <w:rPr>
          <w:rFonts w:asciiTheme="majorHAnsi" w:hAnsiTheme="majorHAnsi"/>
          <w:color w:val="000000"/>
          <w:sz w:val="24"/>
          <w:szCs w:val="24"/>
        </w:rPr>
        <w:t>)</w:t>
      </w:r>
      <w:r w:rsidR="00B6155B" w:rsidRPr="00994FA7">
        <w:rPr>
          <w:rFonts w:asciiTheme="majorHAnsi" w:hAnsiTheme="majorHAnsi"/>
          <w:color w:val="000000"/>
          <w:sz w:val="24"/>
          <w:szCs w:val="24"/>
        </w:rPr>
        <w:t>;</w:t>
      </w:r>
    </w:p>
    <w:p w:rsidR="004A7520" w:rsidRDefault="004A7520" w:rsidP="00994FA7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Электронные и пе</w:t>
      </w:r>
      <w:r w:rsidR="00713FA7">
        <w:rPr>
          <w:rFonts w:asciiTheme="majorHAnsi" w:hAnsiTheme="majorHAnsi"/>
          <w:color w:val="000000"/>
          <w:sz w:val="24"/>
          <w:szCs w:val="24"/>
        </w:rPr>
        <w:t>чатные ресурсы, направления «развлечения/свадьбы»</w:t>
      </w:r>
      <w:r w:rsidR="009532BE">
        <w:rPr>
          <w:rFonts w:asciiTheme="majorHAnsi" w:hAnsiTheme="majorHAnsi"/>
          <w:color w:val="000000"/>
          <w:sz w:val="24"/>
          <w:szCs w:val="24"/>
        </w:rPr>
        <w:t>;</w:t>
      </w:r>
    </w:p>
    <w:p w:rsidR="00B6155B" w:rsidRPr="00064E5E" w:rsidRDefault="00B6155B" w:rsidP="00064E5E">
      <w:pPr>
        <w:pStyle w:val="a3"/>
        <w:numPr>
          <w:ilvl w:val="0"/>
          <w:numId w:val="22"/>
        </w:numPr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 w:rsidRPr="00064E5E">
        <w:rPr>
          <w:rFonts w:asciiTheme="majorHAnsi" w:hAnsiTheme="majorHAnsi"/>
          <w:color w:val="000000"/>
          <w:sz w:val="24"/>
          <w:szCs w:val="24"/>
        </w:rPr>
        <w:t xml:space="preserve">Сарафанное радио. </w:t>
      </w:r>
    </w:p>
    <w:p w:rsidR="00784CE0" w:rsidRDefault="00784CE0" w:rsidP="00BA3798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B6155B" w:rsidRDefault="00BA3798" w:rsidP="00BA3798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 w:rsidRPr="00BA3798">
        <w:rPr>
          <w:rFonts w:asciiTheme="majorHAnsi" w:hAnsiTheme="majorHAnsi"/>
          <w:b/>
          <w:sz w:val="24"/>
        </w:rPr>
        <w:t>Оценивание/выбор</w:t>
      </w:r>
    </w:p>
    <w:p w:rsidR="00BA3798" w:rsidRDefault="00BA3798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9532BE" w:rsidRDefault="00713FA7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Для помощи потенциальным клиентам в оценивании и выборе</w:t>
      </w:r>
      <w:r w:rsidR="0025525E">
        <w:rPr>
          <w:rFonts w:asciiTheme="majorHAnsi" w:hAnsiTheme="majorHAnsi"/>
          <w:sz w:val="24"/>
        </w:rPr>
        <w:t>, необходимо обеспечить им возможность получения следующей информации:</w:t>
      </w:r>
    </w:p>
    <w:p w:rsidR="00BA3798" w:rsidRDefault="00BA3798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Отзывы посетителей </w:t>
      </w:r>
      <w:r w:rsidR="0025525E">
        <w:rPr>
          <w:rFonts w:asciiTheme="majorHAnsi" w:hAnsiTheme="majorHAnsi"/>
          <w:sz w:val="24"/>
        </w:rPr>
        <w:t>о</w:t>
      </w:r>
      <w:r>
        <w:rPr>
          <w:rFonts w:asciiTheme="majorHAnsi" w:hAnsiTheme="majorHAnsi"/>
          <w:sz w:val="24"/>
        </w:rPr>
        <w:t>теля;</w:t>
      </w:r>
    </w:p>
    <w:p w:rsidR="00BA3798" w:rsidRDefault="0025525E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Рейтинги о</w:t>
      </w:r>
      <w:r w:rsidR="00BA3798">
        <w:rPr>
          <w:rFonts w:asciiTheme="majorHAnsi" w:hAnsiTheme="majorHAnsi"/>
          <w:sz w:val="24"/>
        </w:rPr>
        <w:t>теля;</w:t>
      </w:r>
    </w:p>
    <w:p w:rsidR="00E641B0" w:rsidRDefault="00BA3798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Фотографии номеров </w:t>
      </w:r>
      <w:r w:rsidR="0025525E">
        <w:rPr>
          <w:rFonts w:asciiTheme="majorHAnsi" w:hAnsiTheme="majorHAnsi"/>
          <w:sz w:val="24"/>
        </w:rPr>
        <w:t>о</w:t>
      </w:r>
      <w:r w:rsidR="009532BE">
        <w:rPr>
          <w:rFonts w:asciiTheme="majorHAnsi" w:hAnsiTheme="majorHAnsi"/>
          <w:sz w:val="24"/>
        </w:rPr>
        <w:t>теля</w:t>
      </w:r>
      <w:r w:rsidR="00E641B0">
        <w:rPr>
          <w:rFonts w:asciiTheme="majorHAnsi" w:hAnsiTheme="majorHAnsi"/>
          <w:sz w:val="24"/>
        </w:rPr>
        <w:t>;</w:t>
      </w:r>
    </w:p>
    <w:p w:rsidR="0025525E" w:rsidRDefault="00E641B0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25525E">
        <w:rPr>
          <w:rFonts w:asciiTheme="majorHAnsi" w:hAnsiTheme="majorHAnsi"/>
          <w:sz w:val="24"/>
        </w:rPr>
        <w:t>Контактная информация</w:t>
      </w:r>
    </w:p>
    <w:p w:rsidR="00516421" w:rsidRDefault="00516421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25525E" w:rsidRDefault="0025525E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Эта информация может быть доступна на сайте отеля, в системах бронирования и поисковых системах.</w:t>
      </w:r>
    </w:p>
    <w:p w:rsidR="0025525E" w:rsidRDefault="0025525E" w:rsidP="00BA3798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784CE0" w:rsidRDefault="00784CE0" w:rsidP="00BA3798">
      <w:pPr>
        <w:spacing w:after="0"/>
        <w:rPr>
          <w:rFonts w:asciiTheme="majorHAnsi" w:hAnsiTheme="majorHAnsi"/>
          <w:b/>
          <w:sz w:val="24"/>
        </w:rPr>
      </w:pPr>
    </w:p>
    <w:p w:rsidR="00C24C93" w:rsidRPr="00AA7C5A" w:rsidRDefault="00F53BD7" w:rsidP="00BA3798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</w:t>
      </w:r>
      <w:r w:rsidR="00C24C93" w:rsidRPr="00AA7C5A">
        <w:rPr>
          <w:rFonts w:asciiTheme="majorHAnsi" w:hAnsiTheme="majorHAnsi"/>
          <w:b/>
          <w:sz w:val="24"/>
        </w:rPr>
        <w:t>окупка</w:t>
      </w:r>
    </w:p>
    <w:p w:rsidR="00D620C1" w:rsidRDefault="00D620C1" w:rsidP="00C24C93">
      <w:pPr>
        <w:jc w:val="both"/>
        <w:rPr>
          <w:rFonts w:asciiTheme="majorHAnsi" w:hAnsiTheme="majorHAnsi"/>
          <w:sz w:val="24"/>
        </w:rPr>
      </w:pPr>
    </w:p>
    <w:p w:rsidR="00FE6CFB" w:rsidRDefault="00C24C93" w:rsidP="00C24C93">
      <w:pPr>
        <w:jc w:val="both"/>
        <w:rPr>
          <w:rFonts w:asciiTheme="majorHAnsi" w:hAnsiTheme="majorHAnsi"/>
          <w:sz w:val="24"/>
        </w:rPr>
      </w:pPr>
      <w:r w:rsidRPr="00AA7C5A">
        <w:rPr>
          <w:rFonts w:asciiTheme="majorHAnsi" w:hAnsiTheme="majorHAnsi"/>
          <w:sz w:val="24"/>
        </w:rPr>
        <w:t xml:space="preserve">Организация этапа «Покупка» для </w:t>
      </w:r>
      <w:r w:rsidR="00AA7C5A" w:rsidRPr="00AA7C5A">
        <w:rPr>
          <w:rFonts w:asciiTheme="majorHAnsi" w:hAnsiTheme="majorHAnsi"/>
          <w:sz w:val="24"/>
        </w:rPr>
        <w:t xml:space="preserve">данного вида бизнеса обладает определенной спецификой, связанной с </w:t>
      </w:r>
      <w:r w:rsidR="00AA7C5A">
        <w:rPr>
          <w:rFonts w:asciiTheme="majorHAnsi" w:hAnsiTheme="majorHAnsi"/>
          <w:sz w:val="24"/>
        </w:rPr>
        <w:t xml:space="preserve">технологией оказания (приобретения) услуги: </w:t>
      </w:r>
    </w:p>
    <w:p w:rsidR="00FE6CFB" w:rsidRDefault="00FE6CFB" w:rsidP="00C24C93">
      <w:pPr>
        <w:jc w:val="both"/>
        <w:rPr>
          <w:rFonts w:asciiTheme="majorHAnsi" w:hAnsiTheme="majorHAnsi"/>
          <w:sz w:val="24"/>
        </w:rPr>
      </w:pPr>
      <w:r w:rsidRPr="0025525E">
        <w:rPr>
          <w:rFonts w:asciiTheme="majorHAnsi" w:hAnsiTheme="majorHAnsi"/>
          <w:sz w:val="24"/>
        </w:rPr>
        <w:t xml:space="preserve">- </w:t>
      </w:r>
      <w:r w:rsidR="00AA7C5A" w:rsidRPr="0025525E">
        <w:rPr>
          <w:rFonts w:asciiTheme="majorHAnsi" w:hAnsiTheme="majorHAnsi"/>
          <w:sz w:val="24"/>
        </w:rPr>
        <w:t>пре</w:t>
      </w:r>
      <w:r w:rsidR="00AF6FA5" w:rsidRPr="0025525E">
        <w:rPr>
          <w:rFonts w:asciiTheme="majorHAnsi" w:hAnsiTheme="majorHAnsi"/>
          <w:sz w:val="24"/>
        </w:rPr>
        <w:t>дварительно</w:t>
      </w:r>
      <w:r w:rsidR="00AA7C5A" w:rsidRPr="0025525E">
        <w:rPr>
          <w:rFonts w:asciiTheme="majorHAnsi" w:hAnsiTheme="majorHAnsi"/>
          <w:sz w:val="24"/>
        </w:rPr>
        <w:t>е бронирование номера клиентом</w:t>
      </w:r>
      <w:r w:rsidRPr="0025525E">
        <w:rPr>
          <w:rFonts w:asciiTheme="majorHAnsi" w:hAnsiTheme="majorHAnsi"/>
          <w:sz w:val="24"/>
        </w:rPr>
        <w:t xml:space="preserve"> (по электронной почте,</w:t>
      </w:r>
      <w:r>
        <w:rPr>
          <w:rFonts w:asciiTheme="majorHAnsi" w:hAnsiTheme="majorHAnsi"/>
          <w:sz w:val="24"/>
        </w:rPr>
        <w:t xml:space="preserve"> телефонному звонку, специализированной системе бронирования)/</w:t>
      </w:r>
      <w:r w:rsidR="00AA7C5A" w:rsidRPr="00AA7C5A">
        <w:rPr>
          <w:rFonts w:asciiTheme="majorHAnsi" w:hAnsiTheme="majorHAnsi"/>
          <w:sz w:val="24"/>
        </w:rPr>
        <w:t>заключение договора</w:t>
      </w:r>
      <w:r w:rsidR="00AA7C5A">
        <w:rPr>
          <w:rFonts w:asciiTheme="majorHAnsi" w:hAnsiTheme="majorHAnsi"/>
          <w:sz w:val="24"/>
        </w:rPr>
        <w:t xml:space="preserve"> на оказание услуги по размещению</w:t>
      </w:r>
      <w:r>
        <w:rPr>
          <w:rFonts w:asciiTheme="majorHAnsi" w:hAnsiTheme="majorHAnsi"/>
          <w:sz w:val="24"/>
        </w:rPr>
        <w:t xml:space="preserve"> (характерно для первого сегмента </w:t>
      </w:r>
      <w:r w:rsidR="00D620C1">
        <w:rPr>
          <w:rFonts w:asciiTheme="majorHAnsi" w:hAnsiTheme="majorHAnsi"/>
          <w:sz w:val="24"/>
        </w:rPr>
        <w:t xml:space="preserve">в рамках </w:t>
      </w:r>
      <w:r>
        <w:rPr>
          <w:rFonts w:asciiTheme="majorHAnsi" w:hAnsiTheme="majorHAnsi"/>
          <w:sz w:val="24"/>
        </w:rPr>
        <w:t>корпоративно</w:t>
      </w:r>
      <w:r w:rsidR="00D620C1">
        <w:rPr>
          <w:rFonts w:asciiTheme="majorHAnsi" w:hAnsiTheme="majorHAnsi"/>
          <w:sz w:val="24"/>
        </w:rPr>
        <w:t>го</w:t>
      </w:r>
      <w:r>
        <w:rPr>
          <w:rFonts w:asciiTheme="majorHAnsi" w:hAnsiTheme="majorHAnsi"/>
          <w:sz w:val="24"/>
        </w:rPr>
        <w:t xml:space="preserve"> обслуживани</w:t>
      </w:r>
      <w:r w:rsidR="00D620C1">
        <w:rPr>
          <w:rFonts w:asciiTheme="majorHAnsi" w:hAnsiTheme="majorHAnsi"/>
          <w:sz w:val="24"/>
        </w:rPr>
        <w:t>я</w:t>
      </w:r>
      <w:r>
        <w:rPr>
          <w:rFonts w:asciiTheme="majorHAnsi" w:hAnsiTheme="majorHAnsi"/>
          <w:sz w:val="24"/>
        </w:rPr>
        <w:t>)</w:t>
      </w:r>
      <w:r w:rsidR="00F1766F">
        <w:rPr>
          <w:rFonts w:asciiTheme="majorHAnsi" w:hAnsiTheme="majorHAnsi"/>
          <w:sz w:val="24"/>
        </w:rPr>
        <w:t xml:space="preserve">; </w:t>
      </w:r>
    </w:p>
    <w:p w:rsidR="00FE6CFB" w:rsidRDefault="00FE6CFB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AA7C5A" w:rsidRPr="00AA7C5A">
        <w:rPr>
          <w:rFonts w:asciiTheme="majorHAnsi" w:hAnsiTheme="majorHAnsi"/>
          <w:sz w:val="24"/>
        </w:rPr>
        <w:t>выставление счета на оплату</w:t>
      </w:r>
      <w:r w:rsidR="00AA7C5A">
        <w:rPr>
          <w:rFonts w:asciiTheme="majorHAnsi" w:hAnsiTheme="majorHAnsi"/>
          <w:sz w:val="24"/>
        </w:rPr>
        <w:t xml:space="preserve"> </w:t>
      </w:r>
      <w:r w:rsidR="00F1766F">
        <w:rPr>
          <w:rFonts w:asciiTheme="majorHAnsi" w:hAnsiTheme="majorHAnsi"/>
          <w:sz w:val="24"/>
        </w:rPr>
        <w:t xml:space="preserve">услуг </w:t>
      </w:r>
      <w:r w:rsidR="00AA7C5A">
        <w:rPr>
          <w:rFonts w:asciiTheme="majorHAnsi" w:hAnsiTheme="majorHAnsi"/>
          <w:sz w:val="24"/>
        </w:rPr>
        <w:t>(</w:t>
      </w:r>
      <w:r w:rsidR="00AA7C5A" w:rsidRPr="00AA7C5A">
        <w:rPr>
          <w:rFonts w:asciiTheme="majorHAnsi" w:hAnsiTheme="majorHAnsi"/>
          <w:sz w:val="24"/>
        </w:rPr>
        <w:t>для первого и второго сегментов</w:t>
      </w:r>
      <w:r w:rsidR="00AA7C5A">
        <w:rPr>
          <w:rFonts w:asciiTheme="majorHAnsi" w:hAnsiTheme="majorHAnsi"/>
          <w:sz w:val="24"/>
        </w:rPr>
        <w:t>)</w:t>
      </w:r>
      <w:r w:rsidR="00F1766F">
        <w:rPr>
          <w:rFonts w:asciiTheme="majorHAnsi" w:hAnsiTheme="majorHAnsi"/>
          <w:sz w:val="24"/>
        </w:rPr>
        <w:t>;</w:t>
      </w:r>
      <w:r w:rsidR="00AA7C5A">
        <w:rPr>
          <w:rFonts w:asciiTheme="majorHAnsi" w:hAnsiTheme="majorHAnsi"/>
          <w:sz w:val="24"/>
        </w:rPr>
        <w:t xml:space="preserve"> </w:t>
      </w:r>
    </w:p>
    <w:p w:rsidR="00FE6CFB" w:rsidRDefault="00FE6CFB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AA7C5A">
        <w:rPr>
          <w:rFonts w:asciiTheme="majorHAnsi" w:hAnsiTheme="majorHAnsi"/>
          <w:sz w:val="24"/>
        </w:rPr>
        <w:t xml:space="preserve">оплата клиентом </w:t>
      </w:r>
      <w:r>
        <w:rPr>
          <w:rFonts w:asciiTheme="majorHAnsi" w:hAnsiTheme="majorHAnsi"/>
          <w:sz w:val="24"/>
        </w:rPr>
        <w:t xml:space="preserve">предварительно выставленного </w:t>
      </w:r>
      <w:r w:rsidR="00AA7C5A">
        <w:rPr>
          <w:rFonts w:asciiTheme="majorHAnsi" w:hAnsiTheme="majorHAnsi"/>
          <w:sz w:val="24"/>
        </w:rPr>
        <w:t>счета</w:t>
      </w:r>
      <w:r>
        <w:rPr>
          <w:rFonts w:asciiTheme="majorHAnsi" w:hAnsiTheme="majorHAnsi"/>
          <w:sz w:val="24"/>
        </w:rPr>
        <w:t xml:space="preserve"> либо </w:t>
      </w:r>
      <w:r w:rsidR="002A4303">
        <w:rPr>
          <w:rFonts w:asciiTheme="majorHAnsi" w:hAnsiTheme="majorHAnsi"/>
          <w:sz w:val="24"/>
        </w:rPr>
        <w:t>по безналичному расчету</w:t>
      </w:r>
      <w:r>
        <w:rPr>
          <w:rFonts w:asciiTheme="majorHAnsi" w:hAnsiTheme="majorHAnsi"/>
          <w:sz w:val="24"/>
        </w:rPr>
        <w:t xml:space="preserve"> (для первого и второго сегмента), либо оплата услуги в момент заселения в номер (по приезду) по карте или по наличному расчету (для всех видов сегментов)</w:t>
      </w:r>
      <w:r w:rsidR="00F1766F">
        <w:rPr>
          <w:rFonts w:asciiTheme="majorHAnsi" w:hAnsiTheme="majorHAnsi"/>
          <w:sz w:val="24"/>
        </w:rPr>
        <w:t xml:space="preserve">; </w:t>
      </w:r>
      <w:r w:rsidR="00AA7C5A">
        <w:rPr>
          <w:rFonts w:asciiTheme="majorHAnsi" w:hAnsiTheme="majorHAnsi"/>
          <w:sz w:val="24"/>
        </w:rPr>
        <w:t xml:space="preserve"> </w:t>
      </w:r>
    </w:p>
    <w:p w:rsidR="00AA7C5A" w:rsidRDefault="00FE6CFB" w:rsidP="00C24C9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AA7C5A">
        <w:rPr>
          <w:rFonts w:asciiTheme="majorHAnsi" w:hAnsiTheme="majorHAnsi"/>
          <w:sz w:val="24"/>
        </w:rPr>
        <w:t>предоставление (получение) услуги клиентом.</w:t>
      </w:r>
    </w:p>
    <w:p w:rsidR="0025525E" w:rsidRDefault="0025525E">
      <w:pPr>
        <w:rPr>
          <w:rFonts w:asciiTheme="majorHAnsi" w:hAnsiTheme="majorHAnsi"/>
          <w:sz w:val="24"/>
          <w:highlight w:val="lightGray"/>
        </w:rPr>
      </w:pPr>
      <w:r>
        <w:rPr>
          <w:rFonts w:asciiTheme="majorHAnsi" w:hAnsiTheme="majorHAnsi"/>
          <w:sz w:val="24"/>
          <w:highlight w:val="lightGray"/>
        </w:rPr>
        <w:br w:type="page"/>
      </w:r>
    </w:p>
    <w:p w:rsidR="003B3948" w:rsidRPr="00023DC1" w:rsidRDefault="003B3948" w:rsidP="003B3948">
      <w:pPr>
        <w:rPr>
          <w:rFonts w:asciiTheme="majorHAnsi" w:hAnsiTheme="majorHAnsi"/>
          <w:b/>
          <w:sz w:val="28"/>
        </w:rPr>
      </w:pPr>
      <w:r w:rsidRPr="00023DC1">
        <w:rPr>
          <w:rFonts w:asciiTheme="majorHAnsi" w:hAnsiTheme="majorHAnsi"/>
          <w:b/>
          <w:sz w:val="28"/>
        </w:rPr>
        <w:lastRenderedPageBreak/>
        <w:t>Взаимоотношения с клиентами</w:t>
      </w:r>
    </w:p>
    <w:p w:rsidR="003B3948" w:rsidRDefault="003B3948" w:rsidP="003B3948">
      <w:pPr>
        <w:rPr>
          <w:rFonts w:asciiTheme="majorHAnsi" w:hAnsiTheme="majorHAnsi"/>
          <w:b/>
          <w:sz w:val="24"/>
        </w:rPr>
      </w:pPr>
      <w:r w:rsidRPr="00023DC1">
        <w:rPr>
          <w:rFonts w:asciiTheme="majorHAnsi" w:hAnsiTheme="majorHAnsi"/>
          <w:b/>
          <w:sz w:val="24"/>
        </w:rPr>
        <w:t>Тип взаимоотношений</w:t>
      </w:r>
    </w:p>
    <w:p w:rsidR="0025525E" w:rsidRDefault="00023DC1" w:rsidP="00023DC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Для данного вида бизнеса характерн</w:t>
      </w:r>
      <w:r w:rsidR="0025525E">
        <w:rPr>
          <w:rFonts w:asciiTheme="majorHAnsi" w:hAnsiTheme="majorHAnsi" w:cs="Times New Roman"/>
          <w:bCs/>
          <w:sz w:val="24"/>
          <w:szCs w:val="24"/>
        </w:rPr>
        <w:t xml:space="preserve">о совмещения возможности автоматизированного обслуживания (при бронировании номера через системы бронирования или через сайт отеля), а также персональных взаимоотношений при проживании в гостинице. </w:t>
      </w:r>
    </w:p>
    <w:p w:rsidR="004E70A2" w:rsidRPr="00F60389" w:rsidRDefault="004E70A2" w:rsidP="003B3948">
      <w:pPr>
        <w:spacing w:after="0"/>
        <w:jc w:val="both"/>
        <w:rPr>
          <w:rFonts w:asciiTheme="majorHAnsi" w:hAnsiTheme="majorHAnsi"/>
          <w:sz w:val="24"/>
          <w:highlight w:val="lightGray"/>
        </w:rPr>
      </w:pPr>
    </w:p>
    <w:p w:rsidR="004E70A2" w:rsidRDefault="004E70A2" w:rsidP="003B3948">
      <w:pPr>
        <w:spacing w:after="0"/>
        <w:jc w:val="both"/>
        <w:rPr>
          <w:rFonts w:asciiTheme="majorHAnsi" w:hAnsiTheme="majorHAnsi"/>
          <w:sz w:val="24"/>
        </w:rPr>
      </w:pPr>
      <w:r w:rsidRPr="0025525E">
        <w:rPr>
          <w:rFonts w:asciiTheme="majorHAnsi" w:hAnsiTheme="majorHAnsi"/>
          <w:sz w:val="24"/>
        </w:rPr>
        <w:t xml:space="preserve">Можно </w:t>
      </w:r>
      <w:r w:rsidR="00587B11" w:rsidRPr="0025525E">
        <w:rPr>
          <w:rFonts w:asciiTheme="majorHAnsi" w:hAnsiTheme="majorHAnsi"/>
          <w:sz w:val="24"/>
        </w:rPr>
        <w:t>выдели</w:t>
      </w:r>
      <w:r w:rsidRPr="0025525E">
        <w:rPr>
          <w:rFonts w:asciiTheme="majorHAnsi" w:hAnsiTheme="majorHAnsi"/>
          <w:sz w:val="24"/>
        </w:rPr>
        <w:t xml:space="preserve">ть </w:t>
      </w:r>
      <w:r w:rsidR="006A225F" w:rsidRPr="0025525E">
        <w:rPr>
          <w:rFonts w:asciiTheme="majorHAnsi" w:hAnsiTheme="majorHAnsi"/>
          <w:sz w:val="24"/>
        </w:rPr>
        <w:t xml:space="preserve">две группы </w:t>
      </w:r>
      <w:r w:rsidRPr="0025525E">
        <w:rPr>
          <w:rFonts w:asciiTheme="majorHAnsi" w:hAnsiTheme="majorHAnsi"/>
          <w:sz w:val="24"/>
        </w:rPr>
        <w:t>точ</w:t>
      </w:r>
      <w:r w:rsidR="006A225F" w:rsidRPr="0025525E">
        <w:rPr>
          <w:rFonts w:asciiTheme="majorHAnsi" w:hAnsiTheme="majorHAnsi"/>
          <w:sz w:val="24"/>
        </w:rPr>
        <w:t xml:space="preserve">ек </w:t>
      </w:r>
      <w:r w:rsidRPr="0025525E">
        <w:rPr>
          <w:rFonts w:asciiTheme="majorHAnsi" w:hAnsiTheme="majorHAnsi"/>
          <w:sz w:val="24"/>
        </w:rPr>
        <w:t>контакта</w:t>
      </w:r>
      <w:r w:rsidR="00587B11" w:rsidRPr="0025525E">
        <w:rPr>
          <w:rFonts w:asciiTheme="majorHAnsi" w:hAnsiTheme="majorHAnsi"/>
          <w:sz w:val="24"/>
        </w:rPr>
        <w:t>, которые позволяют создать</w:t>
      </w:r>
      <w:r w:rsidR="0025525E">
        <w:rPr>
          <w:rFonts w:asciiTheme="majorHAnsi" w:hAnsiTheme="majorHAnsi"/>
          <w:sz w:val="24"/>
        </w:rPr>
        <w:t xml:space="preserve"> благоприятное отношение у к</w:t>
      </w:r>
      <w:r w:rsidR="00587B11">
        <w:rPr>
          <w:rFonts w:asciiTheme="majorHAnsi" w:hAnsiTheme="majorHAnsi"/>
          <w:sz w:val="24"/>
        </w:rPr>
        <w:t>лиента к компа</w:t>
      </w:r>
      <w:r w:rsidR="00587B11" w:rsidRPr="0047073F">
        <w:rPr>
          <w:rFonts w:asciiTheme="majorHAnsi" w:hAnsiTheme="majorHAnsi"/>
          <w:sz w:val="24"/>
        </w:rPr>
        <w:t>нии и сделать продажу услуги более привлекательнее (эффективней)</w:t>
      </w:r>
      <w:r w:rsidRPr="0047073F">
        <w:rPr>
          <w:rFonts w:asciiTheme="majorHAnsi" w:hAnsiTheme="majorHAnsi"/>
          <w:sz w:val="24"/>
        </w:rPr>
        <w:t>:</w:t>
      </w:r>
    </w:p>
    <w:p w:rsidR="006A225F" w:rsidRPr="006A225F" w:rsidRDefault="006A225F" w:rsidP="003B3948">
      <w:pPr>
        <w:spacing w:after="0"/>
        <w:jc w:val="both"/>
        <w:rPr>
          <w:rFonts w:asciiTheme="majorHAnsi" w:hAnsiTheme="majorHAnsi"/>
          <w:b/>
          <w:sz w:val="24"/>
          <w:u w:val="single"/>
        </w:rPr>
      </w:pPr>
      <w:r w:rsidRPr="006A225F">
        <w:rPr>
          <w:rFonts w:asciiTheme="majorHAnsi" w:hAnsiTheme="majorHAnsi"/>
          <w:b/>
          <w:sz w:val="24"/>
          <w:u w:val="single"/>
        </w:rPr>
        <w:t>1. Допродажное обслуживание (сама продажа)</w:t>
      </w:r>
      <w:r w:rsidR="0025525E">
        <w:rPr>
          <w:rFonts w:asciiTheme="majorHAnsi" w:hAnsiTheme="majorHAnsi"/>
          <w:b/>
          <w:sz w:val="24"/>
          <w:u w:val="single"/>
        </w:rPr>
        <w:t xml:space="preserve"> может проиходить по разным сценариям:</w:t>
      </w:r>
    </w:p>
    <w:p w:rsidR="003B3948" w:rsidRPr="0047073F" w:rsidRDefault="004E70A2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47073F">
        <w:rPr>
          <w:rFonts w:asciiTheme="majorHAnsi" w:hAnsiTheme="majorHAnsi"/>
          <w:sz w:val="24"/>
        </w:rPr>
        <w:t xml:space="preserve">Клиент </w:t>
      </w:r>
      <w:r w:rsidR="00587B11" w:rsidRPr="0047073F">
        <w:rPr>
          <w:rFonts w:asciiTheme="majorHAnsi" w:hAnsiTheme="majorHAnsi"/>
          <w:sz w:val="24"/>
        </w:rPr>
        <w:t xml:space="preserve"> уточняет наличие свободн</w:t>
      </w:r>
      <w:r w:rsidR="00683DBD" w:rsidRPr="0047073F">
        <w:rPr>
          <w:rFonts w:asciiTheme="majorHAnsi" w:hAnsiTheme="majorHAnsi"/>
          <w:sz w:val="24"/>
        </w:rPr>
        <w:t>ого(</w:t>
      </w:r>
      <w:r w:rsidR="00587B11" w:rsidRPr="0047073F">
        <w:rPr>
          <w:rFonts w:asciiTheme="majorHAnsi" w:hAnsiTheme="majorHAnsi"/>
          <w:sz w:val="24"/>
        </w:rPr>
        <w:t>ых</w:t>
      </w:r>
      <w:r w:rsidR="00683DBD" w:rsidRPr="0047073F">
        <w:rPr>
          <w:rFonts w:asciiTheme="majorHAnsi" w:hAnsiTheme="majorHAnsi"/>
          <w:sz w:val="24"/>
        </w:rPr>
        <w:t>)</w:t>
      </w:r>
      <w:r w:rsidR="00587B11" w:rsidRPr="0047073F">
        <w:rPr>
          <w:rFonts w:asciiTheme="majorHAnsi" w:hAnsiTheme="majorHAnsi"/>
          <w:sz w:val="24"/>
        </w:rPr>
        <w:t xml:space="preserve"> номер</w:t>
      </w:r>
      <w:r w:rsidR="00683DBD" w:rsidRPr="0047073F">
        <w:rPr>
          <w:rFonts w:asciiTheme="majorHAnsi" w:hAnsiTheme="majorHAnsi"/>
          <w:sz w:val="24"/>
        </w:rPr>
        <w:t>а(</w:t>
      </w:r>
      <w:r w:rsidR="00587B11" w:rsidRPr="0047073F">
        <w:rPr>
          <w:rFonts w:asciiTheme="majorHAnsi" w:hAnsiTheme="majorHAnsi"/>
          <w:sz w:val="24"/>
        </w:rPr>
        <w:t>ов</w:t>
      </w:r>
      <w:r w:rsidR="00683DBD" w:rsidRPr="0047073F">
        <w:rPr>
          <w:rFonts w:asciiTheme="majorHAnsi" w:hAnsiTheme="majorHAnsi"/>
          <w:sz w:val="24"/>
        </w:rPr>
        <w:t>)</w:t>
      </w:r>
      <w:r w:rsidR="00587B11" w:rsidRPr="0047073F">
        <w:rPr>
          <w:rFonts w:asciiTheme="majorHAnsi" w:hAnsiTheme="majorHAnsi"/>
          <w:sz w:val="24"/>
        </w:rPr>
        <w:t xml:space="preserve"> на определенную дату и время, уточняет условия  проживания по телефону</w:t>
      </w:r>
      <w:r w:rsidRPr="0047073F">
        <w:rPr>
          <w:rFonts w:asciiTheme="majorHAnsi" w:hAnsiTheme="majorHAnsi"/>
          <w:sz w:val="24"/>
        </w:rPr>
        <w:t xml:space="preserve">. </w:t>
      </w:r>
      <w:r w:rsidR="00587B11" w:rsidRPr="0047073F">
        <w:rPr>
          <w:rFonts w:asciiTheme="majorHAnsi" w:hAnsiTheme="majorHAnsi"/>
          <w:sz w:val="24"/>
        </w:rPr>
        <w:t xml:space="preserve">В данный момент принципиально важно осуществить грамотный диалог </w:t>
      </w:r>
      <w:r w:rsidR="00683DBD" w:rsidRPr="0047073F">
        <w:rPr>
          <w:rFonts w:asciiTheme="majorHAnsi" w:hAnsiTheme="majorHAnsi"/>
          <w:sz w:val="24"/>
        </w:rPr>
        <w:t>А</w:t>
      </w:r>
      <w:r w:rsidR="00587B11" w:rsidRPr="0047073F">
        <w:rPr>
          <w:rFonts w:asciiTheme="majorHAnsi" w:hAnsiTheme="majorHAnsi"/>
          <w:sz w:val="24"/>
        </w:rPr>
        <w:t>дминистратору отеля – представиться, выслушать все вопросы</w:t>
      </w:r>
      <w:r w:rsidR="00683DBD" w:rsidRPr="0047073F">
        <w:rPr>
          <w:rFonts w:asciiTheme="majorHAnsi" w:hAnsiTheme="majorHAnsi"/>
          <w:sz w:val="24"/>
        </w:rPr>
        <w:t xml:space="preserve"> и пожелания Клиента; </w:t>
      </w:r>
      <w:r w:rsidR="00587B11" w:rsidRPr="0047073F">
        <w:rPr>
          <w:rFonts w:asciiTheme="majorHAnsi" w:hAnsiTheme="majorHAnsi"/>
          <w:sz w:val="24"/>
        </w:rPr>
        <w:t xml:space="preserve">дать подробное </w:t>
      </w:r>
      <w:r w:rsidR="00683DBD" w:rsidRPr="0047073F">
        <w:rPr>
          <w:rFonts w:asciiTheme="majorHAnsi" w:hAnsiTheme="majorHAnsi"/>
          <w:sz w:val="24"/>
        </w:rPr>
        <w:t>объяснение и ответить на интересующие вопросы; по возможности сделать предварительную бронь, взяв  у Клиента контактную информацию-номер телефона, имя. Принципиально</w:t>
      </w:r>
      <w:r w:rsidRPr="0047073F">
        <w:rPr>
          <w:rFonts w:asciiTheme="majorHAnsi" w:hAnsiTheme="majorHAnsi"/>
          <w:sz w:val="24"/>
        </w:rPr>
        <w:t xml:space="preserve"> важно стараться максимально сократить время ожидания клиента перед тем, как ему ответят по телефону (есть риск, что клиент не станет долго дождаться ответа на телефонный звонок и выберет </w:t>
      </w:r>
      <w:r w:rsidR="00683DBD" w:rsidRPr="0047073F">
        <w:rPr>
          <w:rFonts w:asciiTheme="majorHAnsi" w:hAnsiTheme="majorHAnsi"/>
          <w:sz w:val="24"/>
        </w:rPr>
        <w:t>иную компанию</w:t>
      </w:r>
      <w:r w:rsidRPr="0047073F">
        <w:rPr>
          <w:rFonts w:asciiTheme="majorHAnsi" w:hAnsiTheme="majorHAnsi"/>
          <w:sz w:val="24"/>
        </w:rPr>
        <w:t>)</w:t>
      </w:r>
      <w:r w:rsidR="000E7EE9" w:rsidRPr="0047073F">
        <w:rPr>
          <w:rFonts w:asciiTheme="majorHAnsi" w:hAnsiTheme="majorHAnsi"/>
          <w:sz w:val="24"/>
        </w:rPr>
        <w:t>.</w:t>
      </w:r>
    </w:p>
    <w:p w:rsidR="005B421F" w:rsidRPr="00A371B4" w:rsidRDefault="00683DBD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47073F">
        <w:rPr>
          <w:rFonts w:asciiTheme="majorHAnsi" w:hAnsiTheme="majorHAnsi"/>
          <w:sz w:val="24"/>
        </w:rPr>
        <w:t>Клиент  уточняет наличие свободного(ых) номера(ов) на определенную дату и время, уточняет условия  проживания по электронной почте. Важным является скорость ответа Администратора, который обязан регулярно просматривать сообщения в электронной почте и незамедлительно отвечать Клиентам, дела</w:t>
      </w:r>
      <w:r w:rsidR="005B421F" w:rsidRPr="0047073F">
        <w:rPr>
          <w:rFonts w:asciiTheme="majorHAnsi" w:hAnsiTheme="majorHAnsi"/>
          <w:sz w:val="24"/>
        </w:rPr>
        <w:t>я</w:t>
      </w:r>
      <w:r w:rsidRPr="0047073F">
        <w:rPr>
          <w:rFonts w:asciiTheme="majorHAnsi" w:hAnsiTheme="majorHAnsi"/>
          <w:sz w:val="24"/>
        </w:rPr>
        <w:t xml:space="preserve"> необходимые</w:t>
      </w:r>
      <w:r w:rsidR="005B421F" w:rsidRPr="0047073F">
        <w:rPr>
          <w:rFonts w:asciiTheme="majorHAnsi" w:hAnsiTheme="majorHAnsi"/>
          <w:sz w:val="24"/>
        </w:rPr>
        <w:t>,</w:t>
      </w:r>
      <w:r w:rsidRPr="0047073F">
        <w:rPr>
          <w:rFonts w:asciiTheme="majorHAnsi" w:hAnsiTheme="majorHAnsi"/>
          <w:sz w:val="24"/>
        </w:rPr>
        <w:t xml:space="preserve"> грамотные разъяснения.</w:t>
      </w:r>
      <w:r w:rsidR="005B421F" w:rsidRPr="0047073F">
        <w:rPr>
          <w:rFonts w:asciiTheme="majorHAnsi" w:hAnsiTheme="majorHAnsi"/>
          <w:sz w:val="24"/>
        </w:rPr>
        <w:t xml:space="preserve"> В случае неполучения скорого ответа Клиентом, есть риск его потери в следствии ухода им в компанию-Конкурента</w:t>
      </w:r>
      <w:r w:rsidR="005B421F" w:rsidRPr="00A371B4">
        <w:rPr>
          <w:rFonts w:asciiTheme="majorHAnsi" w:hAnsiTheme="majorHAnsi"/>
          <w:sz w:val="24"/>
        </w:rPr>
        <w:t>.</w:t>
      </w:r>
    </w:p>
    <w:p w:rsidR="005B421F" w:rsidRPr="0025525E" w:rsidRDefault="005B421F" w:rsidP="0025525E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A11A51">
        <w:rPr>
          <w:rFonts w:asciiTheme="majorHAnsi" w:hAnsiTheme="majorHAnsi"/>
          <w:sz w:val="24"/>
        </w:rPr>
        <w:t xml:space="preserve">Клиент бронирует номер(а) в Отеле посредством регистрации в специализированных </w:t>
      </w:r>
      <w:r w:rsidRPr="0025525E">
        <w:rPr>
          <w:rFonts w:asciiTheme="majorHAnsi" w:hAnsiTheme="majorHAnsi"/>
          <w:sz w:val="24"/>
        </w:rPr>
        <w:t xml:space="preserve">поисковых системах (Booking и пр). Задачей </w:t>
      </w:r>
      <w:r w:rsidRPr="00A11A51">
        <w:rPr>
          <w:rFonts w:asciiTheme="majorHAnsi" w:hAnsiTheme="majorHAnsi"/>
          <w:sz w:val="24"/>
        </w:rPr>
        <w:t>Администратора является своевременная проверка корпоративной почты, с целью подтверждения поступившей заявки компании-партнеру</w:t>
      </w:r>
      <w:r w:rsidR="000E2C31" w:rsidRPr="00A11A51">
        <w:rPr>
          <w:rFonts w:asciiTheme="majorHAnsi" w:hAnsiTheme="majorHAnsi"/>
          <w:sz w:val="24"/>
        </w:rPr>
        <w:t xml:space="preserve"> и фиксирование у себя необходимой информации – бронирование номерного фонда</w:t>
      </w:r>
      <w:r w:rsidRPr="00A11A51">
        <w:rPr>
          <w:rFonts w:asciiTheme="majorHAnsi" w:hAnsiTheme="majorHAnsi"/>
          <w:sz w:val="24"/>
        </w:rPr>
        <w:t xml:space="preserve">. </w:t>
      </w:r>
      <w:r w:rsidR="000E2C31" w:rsidRPr="00A11A51">
        <w:rPr>
          <w:rFonts w:asciiTheme="majorHAnsi" w:hAnsiTheme="majorHAnsi"/>
          <w:sz w:val="24"/>
        </w:rPr>
        <w:t xml:space="preserve">Задача Отеля в данном случае состоит в выполнении, взятых на себя обязательств, в рамках существующей договоренности. В случае их невыполнения, есть риск потери репутации Отелем, и, как следствие, штрафные санкции со стороны компании-партнера.  </w:t>
      </w:r>
    </w:p>
    <w:p w:rsidR="004E70A2" w:rsidRPr="00441CEB" w:rsidRDefault="004E70A2" w:rsidP="004E70A2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 w:rsidRPr="00441CEB">
        <w:rPr>
          <w:rFonts w:asciiTheme="majorHAnsi" w:hAnsiTheme="majorHAnsi"/>
          <w:sz w:val="24"/>
        </w:rPr>
        <w:t xml:space="preserve">Клиент приезжает </w:t>
      </w:r>
      <w:r w:rsidR="00323096" w:rsidRPr="00441CEB">
        <w:rPr>
          <w:rFonts w:asciiTheme="majorHAnsi" w:hAnsiTheme="majorHAnsi"/>
          <w:sz w:val="24"/>
        </w:rPr>
        <w:t>непосредственно в Отель и узнает о наличии номера(ов) на месте</w:t>
      </w:r>
      <w:r w:rsidR="0047073F" w:rsidRPr="00441CEB">
        <w:rPr>
          <w:rFonts w:asciiTheme="majorHAnsi" w:hAnsiTheme="majorHAnsi"/>
          <w:sz w:val="24"/>
        </w:rPr>
        <w:t xml:space="preserve"> (данный вариант случается не часто, в основном клиенты предварительно узнают необходимую информацию и заранее бронируют номера).</w:t>
      </w:r>
      <w:r w:rsidR="00323096" w:rsidRPr="00441CEB">
        <w:rPr>
          <w:rFonts w:asciiTheme="majorHAnsi" w:hAnsiTheme="majorHAnsi"/>
          <w:sz w:val="24"/>
        </w:rPr>
        <w:t xml:space="preserve"> От Администратора Отеля, в данном случае требуется вежливая встреча</w:t>
      </w:r>
      <w:r w:rsidR="0047073F" w:rsidRPr="00441CEB">
        <w:rPr>
          <w:rFonts w:asciiTheme="majorHAnsi" w:hAnsiTheme="majorHAnsi"/>
          <w:sz w:val="24"/>
        </w:rPr>
        <w:t xml:space="preserve"> Клиента</w:t>
      </w:r>
      <w:r w:rsidR="00323096" w:rsidRPr="00441CEB">
        <w:rPr>
          <w:rFonts w:asciiTheme="majorHAnsi" w:hAnsiTheme="majorHAnsi"/>
          <w:sz w:val="24"/>
        </w:rPr>
        <w:t>, уточнение</w:t>
      </w:r>
      <w:r w:rsidR="0047073F" w:rsidRPr="00441CEB">
        <w:rPr>
          <w:rFonts w:asciiTheme="majorHAnsi" w:hAnsiTheme="majorHAnsi"/>
          <w:sz w:val="24"/>
        </w:rPr>
        <w:t xml:space="preserve"> его</w:t>
      </w:r>
      <w:r w:rsidR="00323096" w:rsidRPr="00441CEB">
        <w:rPr>
          <w:rFonts w:asciiTheme="majorHAnsi" w:hAnsiTheme="majorHAnsi"/>
          <w:sz w:val="24"/>
        </w:rPr>
        <w:t xml:space="preserve"> пожеланий </w:t>
      </w:r>
      <w:r w:rsidR="0047073F" w:rsidRPr="00441CEB">
        <w:rPr>
          <w:rFonts w:asciiTheme="majorHAnsi" w:hAnsiTheme="majorHAnsi"/>
          <w:sz w:val="24"/>
        </w:rPr>
        <w:t>и возможностей</w:t>
      </w:r>
      <w:r w:rsidR="00323096" w:rsidRPr="00441CEB">
        <w:rPr>
          <w:rFonts w:asciiTheme="majorHAnsi" w:hAnsiTheme="majorHAnsi"/>
          <w:sz w:val="24"/>
        </w:rPr>
        <w:t xml:space="preserve">, </w:t>
      </w:r>
      <w:r w:rsidR="0047073F" w:rsidRPr="00441CEB">
        <w:rPr>
          <w:rFonts w:asciiTheme="majorHAnsi" w:hAnsiTheme="majorHAnsi"/>
          <w:sz w:val="24"/>
        </w:rPr>
        <w:t>исходя из этого,</w:t>
      </w:r>
      <w:r w:rsidR="00323096" w:rsidRPr="00441CEB">
        <w:rPr>
          <w:rFonts w:asciiTheme="majorHAnsi" w:hAnsiTheme="majorHAnsi"/>
          <w:sz w:val="24"/>
        </w:rPr>
        <w:t xml:space="preserve"> предложение имеюще</w:t>
      </w:r>
      <w:r w:rsidR="00B26293">
        <w:rPr>
          <w:rFonts w:asciiTheme="majorHAnsi" w:hAnsiTheme="majorHAnsi"/>
          <w:sz w:val="24"/>
        </w:rPr>
        <w:t>гося в наличии номерного фонда.</w:t>
      </w:r>
      <w:r w:rsidR="0047073F" w:rsidRPr="00441CEB">
        <w:rPr>
          <w:rFonts w:asciiTheme="majorHAnsi" w:hAnsiTheme="majorHAnsi"/>
          <w:sz w:val="24"/>
        </w:rPr>
        <w:t xml:space="preserve"> Важна приветливость персонала и профессионализм действий. </w:t>
      </w:r>
    </w:p>
    <w:p w:rsidR="00352898" w:rsidRPr="00441CEB" w:rsidRDefault="00352898" w:rsidP="00352898">
      <w:pPr>
        <w:spacing w:after="0"/>
        <w:ind w:left="360"/>
        <w:jc w:val="both"/>
        <w:rPr>
          <w:rFonts w:asciiTheme="majorHAnsi" w:hAnsiTheme="majorHAnsi"/>
          <w:b/>
          <w:sz w:val="24"/>
        </w:rPr>
      </w:pPr>
    </w:p>
    <w:p w:rsidR="00352898" w:rsidRPr="0025525E" w:rsidRDefault="00352898" w:rsidP="00352898">
      <w:pPr>
        <w:spacing w:after="0"/>
        <w:ind w:left="360"/>
        <w:jc w:val="both"/>
        <w:rPr>
          <w:rFonts w:asciiTheme="majorHAnsi" w:hAnsiTheme="majorHAnsi"/>
          <w:sz w:val="24"/>
        </w:rPr>
      </w:pPr>
      <w:r w:rsidRPr="0025525E">
        <w:rPr>
          <w:rFonts w:asciiTheme="majorHAnsi" w:hAnsiTheme="majorHAnsi"/>
          <w:sz w:val="24"/>
        </w:rPr>
        <w:t>Во всех рассмотренных выше случаях установления контакта Представит</w:t>
      </w:r>
      <w:r w:rsidR="0025525E">
        <w:rPr>
          <w:rFonts w:asciiTheme="majorHAnsi" w:hAnsiTheme="majorHAnsi"/>
          <w:sz w:val="24"/>
        </w:rPr>
        <w:t>еля компании с к</w:t>
      </w:r>
      <w:r w:rsidRPr="0025525E">
        <w:rPr>
          <w:rFonts w:asciiTheme="majorHAnsi" w:hAnsiTheme="majorHAnsi"/>
          <w:sz w:val="24"/>
        </w:rPr>
        <w:t>лиентом, у Представителя компании, которым выступает, как правило</w:t>
      </w:r>
      <w:r w:rsidR="0025525E">
        <w:rPr>
          <w:rFonts w:asciiTheme="majorHAnsi" w:hAnsiTheme="majorHAnsi"/>
          <w:sz w:val="24"/>
        </w:rPr>
        <w:t>, а</w:t>
      </w:r>
      <w:r w:rsidRPr="0025525E">
        <w:rPr>
          <w:rFonts w:asciiTheme="majorHAnsi" w:hAnsiTheme="majorHAnsi"/>
          <w:sz w:val="24"/>
        </w:rPr>
        <w:t xml:space="preserve">дминистратор </w:t>
      </w:r>
      <w:r w:rsidR="0025525E">
        <w:rPr>
          <w:rFonts w:asciiTheme="majorHAnsi" w:hAnsiTheme="majorHAnsi"/>
          <w:sz w:val="24"/>
        </w:rPr>
        <w:t>отеля,</w:t>
      </w:r>
      <w:r w:rsidRPr="0025525E">
        <w:rPr>
          <w:rFonts w:asciiTheme="majorHAnsi" w:hAnsiTheme="majorHAnsi"/>
          <w:sz w:val="24"/>
        </w:rPr>
        <w:t xml:space="preserve"> есть возможность продать клиенту дополнительные услуги например, </w:t>
      </w:r>
      <w:r w:rsidR="00323096" w:rsidRPr="0025525E">
        <w:rPr>
          <w:rFonts w:asciiTheme="majorHAnsi" w:hAnsiTheme="majorHAnsi"/>
          <w:sz w:val="24"/>
        </w:rPr>
        <w:t xml:space="preserve">специальное оформление номера (цветы, свечи), </w:t>
      </w:r>
      <w:r w:rsidR="0047073F" w:rsidRPr="0025525E">
        <w:rPr>
          <w:rFonts w:asciiTheme="majorHAnsi" w:hAnsiTheme="majorHAnsi"/>
          <w:sz w:val="24"/>
        </w:rPr>
        <w:t>организова</w:t>
      </w:r>
      <w:r w:rsidR="00323096" w:rsidRPr="0025525E">
        <w:rPr>
          <w:rFonts w:asciiTheme="majorHAnsi" w:hAnsiTheme="majorHAnsi"/>
          <w:sz w:val="24"/>
        </w:rPr>
        <w:t>ть фуршетный стол</w:t>
      </w:r>
      <w:r w:rsidR="0025525E">
        <w:rPr>
          <w:rFonts w:asciiTheme="majorHAnsi" w:hAnsiTheme="majorHAnsi"/>
          <w:sz w:val="24"/>
        </w:rPr>
        <w:t xml:space="preserve"> или доставку еды</w:t>
      </w:r>
      <w:r w:rsidR="00323096" w:rsidRPr="0025525E">
        <w:rPr>
          <w:rFonts w:asciiTheme="majorHAnsi" w:hAnsiTheme="majorHAnsi"/>
          <w:sz w:val="24"/>
        </w:rPr>
        <w:t xml:space="preserve"> (фрукт</w:t>
      </w:r>
      <w:r w:rsidR="0025525E">
        <w:rPr>
          <w:rFonts w:asciiTheme="majorHAnsi" w:hAnsiTheme="majorHAnsi"/>
          <w:sz w:val="24"/>
        </w:rPr>
        <w:t>ов</w:t>
      </w:r>
      <w:r w:rsidR="00323096" w:rsidRPr="0025525E">
        <w:rPr>
          <w:rFonts w:asciiTheme="majorHAnsi" w:hAnsiTheme="majorHAnsi"/>
          <w:sz w:val="24"/>
        </w:rPr>
        <w:t>, шок</w:t>
      </w:r>
      <w:r w:rsidR="0025525E">
        <w:rPr>
          <w:rFonts w:asciiTheme="majorHAnsi" w:hAnsiTheme="majorHAnsi"/>
          <w:sz w:val="24"/>
        </w:rPr>
        <w:t>олада, напитков</w:t>
      </w:r>
      <w:r w:rsidR="00323096" w:rsidRPr="0025525E">
        <w:rPr>
          <w:rFonts w:asciiTheme="majorHAnsi" w:hAnsiTheme="majorHAnsi"/>
          <w:sz w:val="24"/>
        </w:rPr>
        <w:t>)</w:t>
      </w:r>
      <w:r w:rsidR="0025525E">
        <w:rPr>
          <w:rFonts w:asciiTheme="majorHAnsi" w:hAnsiTheme="majorHAnsi"/>
          <w:sz w:val="24"/>
        </w:rPr>
        <w:t xml:space="preserve"> в номер</w:t>
      </w:r>
      <w:r w:rsidR="00323096" w:rsidRPr="0025525E">
        <w:rPr>
          <w:rFonts w:asciiTheme="majorHAnsi" w:hAnsiTheme="majorHAnsi"/>
          <w:sz w:val="24"/>
        </w:rPr>
        <w:t xml:space="preserve"> и пр.</w:t>
      </w:r>
    </w:p>
    <w:p w:rsidR="006A225F" w:rsidRPr="00441CEB" w:rsidRDefault="006A225F" w:rsidP="00352898">
      <w:pPr>
        <w:spacing w:after="0"/>
        <w:ind w:left="360"/>
        <w:jc w:val="both"/>
        <w:rPr>
          <w:rFonts w:asciiTheme="majorHAnsi" w:hAnsiTheme="majorHAnsi"/>
          <w:b/>
          <w:sz w:val="24"/>
        </w:rPr>
      </w:pPr>
    </w:p>
    <w:p w:rsidR="006A225F" w:rsidRPr="00441CEB" w:rsidRDefault="006A225F" w:rsidP="00352898">
      <w:pPr>
        <w:spacing w:after="0"/>
        <w:ind w:left="360"/>
        <w:jc w:val="both"/>
        <w:rPr>
          <w:rFonts w:asciiTheme="majorHAnsi" w:hAnsiTheme="majorHAnsi"/>
          <w:b/>
          <w:sz w:val="24"/>
          <w:u w:val="single"/>
        </w:rPr>
      </w:pPr>
      <w:r w:rsidRPr="00441CEB">
        <w:rPr>
          <w:rFonts w:asciiTheme="majorHAnsi" w:hAnsiTheme="majorHAnsi"/>
          <w:b/>
          <w:sz w:val="24"/>
          <w:u w:val="single"/>
        </w:rPr>
        <w:t xml:space="preserve">2. </w:t>
      </w:r>
      <w:r w:rsidR="008A0D1E">
        <w:rPr>
          <w:rFonts w:asciiTheme="majorHAnsi" w:hAnsiTheme="majorHAnsi"/>
          <w:b/>
          <w:sz w:val="24"/>
          <w:u w:val="single"/>
        </w:rPr>
        <w:t>О</w:t>
      </w:r>
      <w:r w:rsidRPr="00441CEB">
        <w:rPr>
          <w:rFonts w:asciiTheme="majorHAnsi" w:hAnsiTheme="majorHAnsi"/>
          <w:b/>
          <w:sz w:val="24"/>
          <w:u w:val="single"/>
        </w:rPr>
        <w:t>бслуживание</w:t>
      </w:r>
      <w:r w:rsidR="0025525E">
        <w:rPr>
          <w:rFonts w:asciiTheme="majorHAnsi" w:hAnsiTheme="majorHAnsi"/>
          <w:b/>
          <w:sz w:val="24"/>
          <w:u w:val="single"/>
        </w:rPr>
        <w:t xml:space="preserve"> в процессе </w:t>
      </w:r>
      <w:r w:rsidR="00B26293">
        <w:rPr>
          <w:rFonts w:asciiTheme="majorHAnsi" w:hAnsiTheme="majorHAnsi"/>
          <w:b/>
          <w:sz w:val="24"/>
          <w:u w:val="single"/>
        </w:rPr>
        <w:t xml:space="preserve">оказания </w:t>
      </w:r>
      <w:r w:rsidR="008A0D1E">
        <w:rPr>
          <w:rFonts w:asciiTheme="majorHAnsi" w:hAnsiTheme="majorHAnsi"/>
          <w:b/>
          <w:sz w:val="24"/>
          <w:u w:val="single"/>
        </w:rPr>
        <w:t>услуги</w:t>
      </w:r>
      <w:r w:rsidR="00B26293">
        <w:rPr>
          <w:rFonts w:asciiTheme="majorHAnsi" w:hAnsiTheme="majorHAnsi"/>
          <w:b/>
          <w:sz w:val="24"/>
          <w:u w:val="single"/>
        </w:rPr>
        <w:t xml:space="preserve"> (встреча, проживание и выезд из отеля)</w:t>
      </w:r>
      <w:r w:rsidR="0025525E">
        <w:rPr>
          <w:rFonts w:asciiTheme="majorHAnsi" w:hAnsiTheme="majorHAnsi"/>
          <w:b/>
          <w:sz w:val="24"/>
          <w:u w:val="single"/>
        </w:rPr>
        <w:t xml:space="preserve"> </w:t>
      </w:r>
    </w:p>
    <w:p w:rsidR="003B3948" w:rsidRPr="00441CEB" w:rsidRDefault="00B26293" w:rsidP="003B3948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Администратор встречает гостя, оформляет необходимые документы для заселения, выдает ключи и провожает гостя в его номер. Во время проживания администратор также должен быть готов предоставить клиенту не только информацию и об услугах отеля, но и помочь в организации пребывания гостя в городе (вызвать такси, порекомендовать кафе или ресторан, ответить на вопросы). От качества данного сопровождения будет во многом зависеть мнение гостя об отеле. </w:t>
      </w:r>
      <w:r w:rsidR="006A225F" w:rsidRPr="00441CEB">
        <w:rPr>
          <w:rFonts w:asciiTheme="majorHAnsi" w:hAnsiTheme="majorHAnsi"/>
          <w:sz w:val="24"/>
        </w:rPr>
        <w:t xml:space="preserve">После получения </w:t>
      </w:r>
      <w:r>
        <w:rPr>
          <w:rFonts w:asciiTheme="majorHAnsi" w:hAnsiTheme="majorHAnsi"/>
          <w:sz w:val="24"/>
        </w:rPr>
        <w:t>клиентом требуемой услуги, администратору о</w:t>
      </w:r>
      <w:r w:rsidR="006A225F" w:rsidRPr="00441CEB">
        <w:rPr>
          <w:rFonts w:asciiTheme="majorHAnsi" w:hAnsiTheme="majorHAnsi"/>
          <w:sz w:val="24"/>
        </w:rPr>
        <w:t xml:space="preserve">теля необходимо </w:t>
      </w:r>
      <w:r>
        <w:rPr>
          <w:rFonts w:asciiTheme="majorHAnsi" w:hAnsiTheme="majorHAnsi"/>
          <w:sz w:val="24"/>
        </w:rPr>
        <w:t>произвести окончательный расчет</w:t>
      </w:r>
      <w:r w:rsidR="006A225F" w:rsidRPr="00441CEB">
        <w:rPr>
          <w:rFonts w:asciiTheme="majorHAnsi" w:hAnsiTheme="majorHAnsi"/>
          <w:sz w:val="24"/>
        </w:rPr>
        <w:t>, проверив сохранность номерного фонда</w:t>
      </w:r>
      <w:r>
        <w:rPr>
          <w:rFonts w:asciiTheme="majorHAnsi" w:hAnsiTheme="majorHAnsi"/>
          <w:sz w:val="24"/>
        </w:rPr>
        <w:t>, выдать необходимые отчетные документы. Желательно также получить «обратную связь»,</w:t>
      </w:r>
      <w:r w:rsidR="006A225F" w:rsidRPr="00441CEB">
        <w:rPr>
          <w:rFonts w:asciiTheme="majorHAnsi" w:hAnsiTheme="majorHAnsi"/>
          <w:sz w:val="24"/>
        </w:rPr>
        <w:t xml:space="preserve"> уточнив</w:t>
      </w:r>
      <w:r>
        <w:rPr>
          <w:rFonts w:asciiTheme="majorHAnsi" w:hAnsiTheme="majorHAnsi"/>
          <w:sz w:val="24"/>
        </w:rPr>
        <w:t>,</w:t>
      </w:r>
      <w:r w:rsidR="006A225F" w:rsidRPr="00441CEB">
        <w:rPr>
          <w:rFonts w:asciiTheme="majorHAnsi" w:hAnsiTheme="majorHAnsi"/>
          <w:sz w:val="24"/>
        </w:rPr>
        <w:t xml:space="preserve"> насколько п</w:t>
      </w:r>
      <w:r>
        <w:rPr>
          <w:rFonts w:asciiTheme="majorHAnsi" w:hAnsiTheme="majorHAnsi"/>
          <w:sz w:val="24"/>
        </w:rPr>
        <w:t>онравилось посещение о</w:t>
      </w:r>
      <w:r w:rsidR="006A225F" w:rsidRPr="00441CEB">
        <w:rPr>
          <w:rFonts w:asciiTheme="majorHAnsi" w:hAnsiTheme="majorHAnsi"/>
          <w:sz w:val="24"/>
        </w:rPr>
        <w:t>теля</w:t>
      </w:r>
      <w:r>
        <w:rPr>
          <w:rFonts w:asciiTheme="majorHAnsi" w:hAnsiTheme="majorHAnsi"/>
          <w:sz w:val="24"/>
        </w:rPr>
        <w:t>,</w:t>
      </w:r>
      <w:r w:rsidR="006A225F" w:rsidRPr="00441CEB">
        <w:rPr>
          <w:rFonts w:asciiTheme="majorHAnsi" w:hAnsiTheme="majorHAnsi"/>
          <w:sz w:val="24"/>
        </w:rPr>
        <w:t xml:space="preserve"> по возможности</w:t>
      </w:r>
      <w:r>
        <w:rPr>
          <w:rFonts w:asciiTheme="majorHAnsi" w:hAnsiTheme="majorHAnsi"/>
          <w:sz w:val="24"/>
        </w:rPr>
        <w:t>,</w:t>
      </w:r>
      <w:r w:rsidR="006A225F" w:rsidRPr="00441CEB">
        <w:rPr>
          <w:rFonts w:asciiTheme="majorHAnsi" w:hAnsiTheme="majorHAnsi"/>
          <w:sz w:val="24"/>
        </w:rPr>
        <w:t xml:space="preserve"> заручиться </w:t>
      </w:r>
      <w:r w:rsidR="00441CEB" w:rsidRPr="00441CEB">
        <w:rPr>
          <w:rFonts w:asciiTheme="majorHAnsi" w:hAnsiTheme="majorHAnsi"/>
          <w:sz w:val="24"/>
        </w:rPr>
        <w:t>пожеланием будущего бронир</w:t>
      </w:r>
      <w:r>
        <w:rPr>
          <w:rFonts w:asciiTheme="majorHAnsi" w:hAnsiTheme="majorHAnsi"/>
          <w:sz w:val="24"/>
        </w:rPr>
        <w:t xml:space="preserve">ования. В случае получения </w:t>
      </w:r>
      <w:r w:rsidR="00441CEB" w:rsidRPr="00441CEB">
        <w:rPr>
          <w:rFonts w:asciiTheme="majorHAnsi" w:hAnsiTheme="majorHAnsi"/>
          <w:sz w:val="24"/>
        </w:rPr>
        <w:t>отрицательной</w:t>
      </w:r>
      <w:r>
        <w:rPr>
          <w:rFonts w:asciiTheme="majorHAnsi" w:hAnsiTheme="majorHAnsi"/>
          <w:sz w:val="24"/>
        </w:rPr>
        <w:t xml:space="preserve"> обратной связи – претензий клиента, а</w:t>
      </w:r>
      <w:r w:rsidR="00441CEB" w:rsidRPr="00441CEB">
        <w:rPr>
          <w:rFonts w:asciiTheme="majorHAnsi" w:hAnsiTheme="majorHAnsi"/>
          <w:sz w:val="24"/>
        </w:rPr>
        <w:t xml:space="preserve">дминистратору </w:t>
      </w:r>
      <w:r>
        <w:rPr>
          <w:rFonts w:asciiTheme="majorHAnsi" w:hAnsiTheme="majorHAnsi"/>
          <w:sz w:val="24"/>
        </w:rPr>
        <w:t>о</w:t>
      </w:r>
      <w:r w:rsidR="00441CEB" w:rsidRPr="00441CEB">
        <w:rPr>
          <w:rFonts w:asciiTheme="majorHAnsi" w:hAnsiTheme="majorHAnsi"/>
          <w:sz w:val="24"/>
        </w:rPr>
        <w:t xml:space="preserve">теля следует </w:t>
      </w:r>
      <w:r w:rsidR="00F25068">
        <w:rPr>
          <w:rFonts w:asciiTheme="majorHAnsi" w:hAnsiTheme="majorHAnsi"/>
          <w:sz w:val="24"/>
        </w:rPr>
        <w:t>«</w:t>
      </w:r>
      <w:r w:rsidR="00441CEB" w:rsidRPr="00441CEB">
        <w:rPr>
          <w:rFonts w:asciiTheme="majorHAnsi" w:hAnsiTheme="majorHAnsi"/>
          <w:sz w:val="24"/>
        </w:rPr>
        <w:t>сгладить</w:t>
      </w:r>
      <w:r w:rsidR="00F25068">
        <w:rPr>
          <w:rFonts w:asciiTheme="majorHAnsi" w:hAnsiTheme="majorHAnsi"/>
          <w:sz w:val="24"/>
        </w:rPr>
        <w:t>»</w:t>
      </w:r>
      <w:r w:rsidR="00441CEB" w:rsidRPr="00441CEB">
        <w:rPr>
          <w:rFonts w:asciiTheme="majorHAnsi" w:hAnsiTheme="majorHAnsi"/>
          <w:sz w:val="24"/>
        </w:rPr>
        <w:t xml:space="preserve"> негативное отношение</w:t>
      </w:r>
      <w:r>
        <w:rPr>
          <w:rFonts w:asciiTheme="majorHAnsi" w:hAnsiTheme="majorHAnsi"/>
          <w:sz w:val="24"/>
        </w:rPr>
        <w:t>, извиниться и попробовать разрешить проблему</w:t>
      </w:r>
      <w:r w:rsidR="00441CEB" w:rsidRPr="00441CEB">
        <w:rPr>
          <w:rFonts w:asciiTheme="majorHAnsi" w:hAnsiTheme="majorHAnsi"/>
          <w:sz w:val="24"/>
        </w:rPr>
        <w:t xml:space="preserve">, разобравшись в </w:t>
      </w:r>
      <w:r w:rsidR="00511F3C">
        <w:rPr>
          <w:rFonts w:asciiTheme="majorHAnsi" w:hAnsiTheme="majorHAnsi"/>
          <w:sz w:val="24"/>
        </w:rPr>
        <w:t xml:space="preserve">сложившейся </w:t>
      </w:r>
      <w:r w:rsidR="00441CEB" w:rsidRPr="00441CEB">
        <w:rPr>
          <w:rFonts w:asciiTheme="majorHAnsi" w:hAnsiTheme="majorHAnsi"/>
          <w:sz w:val="24"/>
        </w:rPr>
        <w:t>ситуации.</w:t>
      </w:r>
    </w:p>
    <w:p w:rsidR="00511F3C" w:rsidRPr="00A53985" w:rsidRDefault="00511F3C" w:rsidP="003B3948">
      <w:pPr>
        <w:rPr>
          <w:rFonts w:asciiTheme="majorHAnsi" w:hAnsiTheme="majorHAnsi"/>
          <w:b/>
          <w:sz w:val="24"/>
        </w:rPr>
      </w:pPr>
    </w:p>
    <w:p w:rsidR="003B3948" w:rsidRPr="00A53985" w:rsidRDefault="003B3948" w:rsidP="003B3948">
      <w:pPr>
        <w:rPr>
          <w:rFonts w:asciiTheme="majorHAnsi" w:hAnsiTheme="majorHAnsi"/>
          <w:b/>
          <w:sz w:val="24"/>
        </w:rPr>
      </w:pPr>
      <w:r w:rsidRPr="00A53985">
        <w:rPr>
          <w:rFonts w:asciiTheme="majorHAnsi" w:hAnsiTheme="majorHAnsi"/>
          <w:b/>
          <w:sz w:val="24"/>
        </w:rPr>
        <w:t>Формирование лояльности</w:t>
      </w:r>
    </w:p>
    <w:p w:rsidR="00E0044E" w:rsidRPr="00A53985" w:rsidRDefault="008A0D1E" w:rsidP="003B3948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По мере роста и расширения бизнеса, в условиях </w:t>
      </w:r>
      <w:r w:rsidR="00840F0C">
        <w:rPr>
          <w:rFonts w:asciiTheme="majorHAnsi" w:hAnsiTheme="majorHAnsi"/>
          <w:sz w:val="24"/>
        </w:rPr>
        <w:t xml:space="preserve">увеличения количества игроков на рынке,  встанет вопрос по организации </w:t>
      </w:r>
      <w:r w:rsidR="000E7EE9" w:rsidRPr="00A53985">
        <w:rPr>
          <w:rFonts w:asciiTheme="majorHAnsi" w:hAnsiTheme="majorHAnsi"/>
          <w:sz w:val="24"/>
        </w:rPr>
        <w:t>целенаправленн</w:t>
      </w:r>
      <w:r w:rsidR="00840F0C">
        <w:rPr>
          <w:rFonts w:asciiTheme="majorHAnsi" w:hAnsiTheme="majorHAnsi"/>
          <w:sz w:val="24"/>
        </w:rPr>
        <w:t>ой</w:t>
      </w:r>
      <w:r w:rsidR="000E7EE9" w:rsidRPr="00A53985">
        <w:rPr>
          <w:rFonts w:asciiTheme="majorHAnsi" w:hAnsiTheme="majorHAnsi"/>
          <w:sz w:val="24"/>
        </w:rPr>
        <w:t xml:space="preserve"> деятельност</w:t>
      </w:r>
      <w:r w:rsidR="00840F0C">
        <w:rPr>
          <w:rFonts w:asciiTheme="majorHAnsi" w:hAnsiTheme="majorHAnsi"/>
          <w:sz w:val="24"/>
        </w:rPr>
        <w:t>и</w:t>
      </w:r>
      <w:r w:rsidR="000E7EE9" w:rsidRPr="00A53985">
        <w:rPr>
          <w:rFonts w:asciiTheme="majorHAnsi" w:hAnsiTheme="majorHAnsi"/>
          <w:sz w:val="24"/>
        </w:rPr>
        <w:t xml:space="preserve"> по удержанию </w:t>
      </w:r>
      <w:r w:rsidR="00840F0C">
        <w:rPr>
          <w:rFonts w:asciiTheme="majorHAnsi" w:hAnsiTheme="majorHAnsi"/>
          <w:sz w:val="24"/>
        </w:rPr>
        <w:t xml:space="preserve">клиентов </w:t>
      </w:r>
      <w:r w:rsidR="000E7EE9" w:rsidRPr="00A53985">
        <w:rPr>
          <w:rFonts w:asciiTheme="majorHAnsi" w:hAnsiTheme="majorHAnsi"/>
          <w:sz w:val="24"/>
        </w:rPr>
        <w:t>и формированию лояльности (т.е. постоянства и приверженности именно вашему бизнесу).</w:t>
      </w:r>
      <w:r w:rsidR="00E0044E" w:rsidRPr="00A53985">
        <w:rPr>
          <w:rFonts w:asciiTheme="majorHAnsi" w:hAnsiTheme="majorHAnsi"/>
          <w:sz w:val="24"/>
        </w:rPr>
        <w:t xml:space="preserve"> </w:t>
      </w:r>
    </w:p>
    <w:p w:rsidR="003B3948" w:rsidRPr="00A53985" w:rsidRDefault="00E0044E" w:rsidP="003B3948">
      <w:pPr>
        <w:spacing w:after="0"/>
        <w:jc w:val="both"/>
        <w:rPr>
          <w:rFonts w:asciiTheme="majorHAnsi" w:hAnsiTheme="majorHAnsi"/>
          <w:sz w:val="24"/>
        </w:rPr>
      </w:pPr>
      <w:r w:rsidRPr="00A53985">
        <w:rPr>
          <w:rFonts w:asciiTheme="majorHAnsi" w:hAnsiTheme="majorHAnsi"/>
          <w:sz w:val="24"/>
        </w:rPr>
        <w:t xml:space="preserve">Инструментами формирования лояльности могут </w:t>
      </w:r>
      <w:r w:rsidR="00840F0C">
        <w:rPr>
          <w:rFonts w:asciiTheme="majorHAnsi" w:hAnsiTheme="majorHAnsi"/>
          <w:sz w:val="24"/>
        </w:rPr>
        <w:t>стат</w:t>
      </w:r>
      <w:r w:rsidRPr="00A53985">
        <w:rPr>
          <w:rFonts w:asciiTheme="majorHAnsi" w:hAnsiTheme="majorHAnsi"/>
          <w:sz w:val="24"/>
        </w:rPr>
        <w:t>ь:</w:t>
      </w:r>
    </w:p>
    <w:p w:rsidR="003B3948" w:rsidRPr="00A53985" w:rsidRDefault="003B3948" w:rsidP="003B3948">
      <w:pPr>
        <w:spacing w:after="0"/>
        <w:jc w:val="both"/>
        <w:rPr>
          <w:rFonts w:asciiTheme="majorHAnsi" w:hAnsiTheme="majorHAnsi"/>
          <w:sz w:val="24"/>
        </w:rPr>
      </w:pPr>
      <w:r w:rsidRPr="00A53985">
        <w:rPr>
          <w:rFonts w:asciiTheme="majorHAnsi" w:hAnsiTheme="majorHAnsi"/>
          <w:sz w:val="24"/>
        </w:rPr>
        <w:t>- дисконтные программы</w:t>
      </w:r>
    </w:p>
    <w:p w:rsidR="003B3948" w:rsidRPr="00A53985" w:rsidRDefault="003B3948" w:rsidP="003B3948">
      <w:pPr>
        <w:spacing w:after="0"/>
        <w:jc w:val="both"/>
        <w:rPr>
          <w:rFonts w:asciiTheme="majorHAnsi" w:hAnsiTheme="majorHAnsi"/>
          <w:sz w:val="24"/>
        </w:rPr>
      </w:pPr>
      <w:r w:rsidRPr="00A53985">
        <w:rPr>
          <w:rFonts w:asciiTheme="majorHAnsi" w:hAnsiTheme="majorHAnsi"/>
          <w:sz w:val="24"/>
        </w:rPr>
        <w:t>- скидки на доп</w:t>
      </w:r>
      <w:r w:rsidR="00E0044E" w:rsidRPr="00A53985">
        <w:rPr>
          <w:rFonts w:asciiTheme="majorHAnsi" w:hAnsiTheme="majorHAnsi"/>
          <w:sz w:val="24"/>
        </w:rPr>
        <w:t>олнительные услуги при следующе</w:t>
      </w:r>
      <w:r w:rsidRPr="00A53985">
        <w:rPr>
          <w:rFonts w:asciiTheme="majorHAnsi" w:hAnsiTheme="majorHAnsi"/>
          <w:sz w:val="24"/>
        </w:rPr>
        <w:t>м обращении</w:t>
      </w:r>
    </w:p>
    <w:p w:rsidR="00A53985" w:rsidRPr="00A53985" w:rsidRDefault="00A53985" w:rsidP="003B3948">
      <w:pPr>
        <w:spacing w:after="0"/>
        <w:jc w:val="both"/>
        <w:rPr>
          <w:rFonts w:asciiTheme="majorHAnsi" w:hAnsiTheme="majorHAnsi"/>
          <w:sz w:val="24"/>
        </w:rPr>
      </w:pPr>
      <w:r w:rsidRPr="00A53985">
        <w:rPr>
          <w:rFonts w:asciiTheme="majorHAnsi" w:hAnsiTheme="majorHAnsi"/>
          <w:sz w:val="24"/>
        </w:rPr>
        <w:t>-</w:t>
      </w:r>
      <w:r w:rsidR="00B26293">
        <w:rPr>
          <w:rFonts w:asciiTheme="majorHAnsi" w:hAnsiTheme="majorHAnsi"/>
          <w:sz w:val="24"/>
        </w:rPr>
        <w:t xml:space="preserve"> специальные условия посещения о</w:t>
      </w:r>
      <w:r w:rsidRPr="00A53985">
        <w:rPr>
          <w:rFonts w:asciiTheme="majorHAnsi" w:hAnsiTheme="majorHAnsi"/>
          <w:sz w:val="24"/>
        </w:rPr>
        <w:t>теля и приобретения услуг</w:t>
      </w:r>
      <w:r>
        <w:rPr>
          <w:rFonts w:asciiTheme="majorHAnsi" w:hAnsiTheme="majorHAnsi"/>
          <w:sz w:val="24"/>
        </w:rPr>
        <w:t xml:space="preserve"> для постоянных клиентов</w:t>
      </w:r>
    </w:p>
    <w:p w:rsidR="00C24C93" w:rsidRPr="00F60389" w:rsidRDefault="00C24C93" w:rsidP="00C24C93">
      <w:pPr>
        <w:spacing w:after="0"/>
        <w:jc w:val="both"/>
        <w:rPr>
          <w:rFonts w:asciiTheme="majorHAnsi" w:hAnsiTheme="majorHAnsi"/>
          <w:sz w:val="24"/>
          <w:highlight w:val="lightGray"/>
        </w:rPr>
      </w:pPr>
    </w:p>
    <w:p w:rsidR="001B0E81" w:rsidRPr="00F60389" w:rsidRDefault="001B0E81">
      <w:pPr>
        <w:rPr>
          <w:rFonts w:asciiTheme="majorHAnsi" w:hAnsiTheme="majorHAnsi"/>
          <w:sz w:val="24"/>
          <w:highlight w:val="lightGray"/>
        </w:rPr>
      </w:pPr>
      <w:r w:rsidRPr="00F60389">
        <w:rPr>
          <w:rFonts w:asciiTheme="majorHAnsi" w:hAnsiTheme="majorHAnsi"/>
          <w:sz w:val="24"/>
          <w:highlight w:val="lightGray"/>
        </w:rPr>
        <w:br w:type="page"/>
      </w:r>
    </w:p>
    <w:p w:rsidR="001B0E81" w:rsidRPr="008C481C" w:rsidRDefault="001B0E81" w:rsidP="001B0E81">
      <w:pPr>
        <w:jc w:val="both"/>
        <w:rPr>
          <w:rFonts w:asciiTheme="majorHAnsi" w:hAnsiTheme="majorHAnsi"/>
          <w:b/>
          <w:sz w:val="28"/>
        </w:rPr>
      </w:pPr>
      <w:r w:rsidRPr="008C481C">
        <w:rPr>
          <w:rFonts w:asciiTheme="majorHAnsi" w:hAnsiTheme="majorHAnsi"/>
          <w:b/>
          <w:sz w:val="28"/>
        </w:rPr>
        <w:lastRenderedPageBreak/>
        <w:t>Потоки доходов</w:t>
      </w:r>
    </w:p>
    <w:p w:rsidR="001B0E81" w:rsidRPr="008C481C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8C481C">
        <w:rPr>
          <w:rFonts w:asciiTheme="majorHAnsi" w:hAnsiTheme="majorHAnsi"/>
          <w:b/>
          <w:sz w:val="24"/>
        </w:rPr>
        <w:t>Предмет платежа</w:t>
      </w:r>
    </w:p>
    <w:p w:rsidR="008C481C" w:rsidRDefault="00B26293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</w:t>
      </w:r>
      <w:r w:rsidR="008C481C">
        <w:rPr>
          <w:rFonts w:asciiTheme="majorHAnsi" w:hAnsiTheme="majorHAnsi"/>
          <w:sz w:val="24"/>
        </w:rPr>
        <w:t>редмет</w:t>
      </w:r>
      <w:r>
        <w:rPr>
          <w:rFonts w:asciiTheme="majorHAnsi" w:hAnsiTheme="majorHAnsi"/>
          <w:sz w:val="24"/>
        </w:rPr>
        <w:t>ом</w:t>
      </w:r>
      <w:r w:rsidR="008C481C">
        <w:rPr>
          <w:rFonts w:asciiTheme="majorHAnsi" w:hAnsiTheme="majorHAnsi"/>
          <w:sz w:val="24"/>
        </w:rPr>
        <w:t xml:space="preserve"> платежа</w:t>
      </w:r>
      <w:r w:rsidR="009B5A2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является </w:t>
      </w:r>
      <w:r w:rsidR="009B5A21">
        <w:rPr>
          <w:rFonts w:asciiTheme="majorHAnsi" w:hAnsiTheme="majorHAnsi"/>
          <w:sz w:val="24"/>
        </w:rPr>
        <w:t xml:space="preserve">оплата </w:t>
      </w:r>
      <w:r>
        <w:rPr>
          <w:rFonts w:asciiTheme="majorHAnsi" w:hAnsiTheme="majorHAnsi"/>
          <w:sz w:val="24"/>
        </w:rPr>
        <w:t>к</w:t>
      </w:r>
      <w:r w:rsidR="009B5A21">
        <w:rPr>
          <w:rFonts w:asciiTheme="majorHAnsi" w:hAnsiTheme="majorHAnsi"/>
          <w:sz w:val="24"/>
        </w:rPr>
        <w:t xml:space="preserve">лиентом проживания в номере </w:t>
      </w:r>
      <w:r>
        <w:rPr>
          <w:rFonts w:asciiTheme="majorHAnsi" w:hAnsiTheme="majorHAnsi"/>
          <w:sz w:val="24"/>
        </w:rPr>
        <w:t>о</w:t>
      </w:r>
      <w:r w:rsidR="009B5A21">
        <w:rPr>
          <w:rFonts w:asciiTheme="majorHAnsi" w:hAnsiTheme="majorHAnsi"/>
          <w:sz w:val="24"/>
        </w:rPr>
        <w:t>теля за определенн</w:t>
      </w:r>
      <w:r>
        <w:rPr>
          <w:rFonts w:asciiTheme="majorHAnsi" w:hAnsiTheme="majorHAnsi"/>
          <w:sz w:val="24"/>
        </w:rPr>
        <w:t>ый период</w:t>
      </w:r>
      <w:r w:rsidR="009B5A21">
        <w:rPr>
          <w:rFonts w:asciiTheme="majorHAnsi" w:hAnsiTheme="majorHAnsi"/>
          <w:sz w:val="24"/>
        </w:rPr>
        <w:t xml:space="preserve"> времени</w:t>
      </w:r>
      <w:r>
        <w:rPr>
          <w:rFonts w:asciiTheme="majorHAnsi" w:hAnsiTheme="majorHAnsi"/>
          <w:sz w:val="24"/>
        </w:rPr>
        <w:t xml:space="preserve"> (в зависимости от ценовой политики гостиницы это может быть сутки, полсуток, </w:t>
      </w:r>
      <w:r w:rsidR="009B5A21">
        <w:rPr>
          <w:rFonts w:asciiTheme="majorHAnsi" w:hAnsiTheme="majorHAnsi"/>
          <w:sz w:val="24"/>
        </w:rPr>
        <w:t>час</w:t>
      </w:r>
      <w:r>
        <w:rPr>
          <w:rFonts w:asciiTheme="majorHAnsi" w:hAnsiTheme="majorHAnsi"/>
          <w:sz w:val="24"/>
        </w:rPr>
        <w:t>)</w:t>
      </w:r>
      <w:r w:rsidR="008C481C">
        <w:rPr>
          <w:rFonts w:asciiTheme="majorHAnsi" w:hAnsiTheme="majorHAnsi"/>
          <w:sz w:val="24"/>
        </w:rPr>
        <w:t xml:space="preserve">. </w:t>
      </w:r>
    </w:p>
    <w:p w:rsidR="001B0E81" w:rsidRPr="00657AC8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657AC8">
        <w:rPr>
          <w:rFonts w:asciiTheme="majorHAnsi" w:hAnsiTheme="majorHAnsi"/>
          <w:b/>
          <w:sz w:val="24"/>
        </w:rPr>
        <w:t>Тип оплаты</w:t>
      </w:r>
    </w:p>
    <w:p w:rsidR="001B0E81" w:rsidRDefault="00A371B4" w:rsidP="001B0E81">
      <w:pPr>
        <w:jc w:val="both"/>
        <w:rPr>
          <w:rFonts w:asciiTheme="majorHAnsi" w:hAnsiTheme="majorHAnsi"/>
          <w:sz w:val="24"/>
        </w:rPr>
      </w:pPr>
      <w:r w:rsidRPr="00A371B4">
        <w:rPr>
          <w:rFonts w:asciiTheme="majorHAnsi" w:hAnsiTheme="majorHAnsi"/>
          <w:sz w:val="24"/>
        </w:rPr>
        <w:t xml:space="preserve">Наиболее </w:t>
      </w:r>
      <w:r w:rsidR="00B26293">
        <w:rPr>
          <w:rFonts w:asciiTheme="majorHAnsi" w:hAnsiTheme="majorHAnsi"/>
          <w:sz w:val="24"/>
        </w:rPr>
        <w:t>удобным</w:t>
      </w:r>
      <w:r w:rsidR="00E902D3">
        <w:rPr>
          <w:rFonts w:asciiTheme="majorHAnsi" w:hAnsiTheme="majorHAnsi"/>
          <w:sz w:val="24"/>
        </w:rPr>
        <w:t xml:space="preserve"> вариантом </w:t>
      </w:r>
      <w:r w:rsidR="00E92D47">
        <w:rPr>
          <w:rFonts w:asciiTheme="majorHAnsi" w:hAnsiTheme="majorHAnsi"/>
          <w:sz w:val="24"/>
        </w:rPr>
        <w:t>оплаты я</w:t>
      </w:r>
      <w:r w:rsidR="00B26293">
        <w:rPr>
          <w:rFonts w:asciiTheme="majorHAnsi" w:hAnsiTheme="majorHAnsi"/>
          <w:sz w:val="24"/>
        </w:rPr>
        <w:t>вляется получение предоплаты от к</w:t>
      </w:r>
      <w:r w:rsidR="00E92D47">
        <w:rPr>
          <w:rFonts w:asciiTheme="majorHAnsi" w:hAnsiTheme="majorHAnsi"/>
          <w:sz w:val="24"/>
        </w:rPr>
        <w:t xml:space="preserve">лиента </w:t>
      </w:r>
      <w:r w:rsidR="00216CA8">
        <w:rPr>
          <w:rFonts w:asciiTheme="majorHAnsi" w:hAnsiTheme="majorHAnsi"/>
          <w:sz w:val="24"/>
        </w:rPr>
        <w:t>в момент бронирования номера -</w:t>
      </w:r>
      <w:r w:rsidR="009B5A21">
        <w:rPr>
          <w:rFonts w:asciiTheme="majorHAnsi" w:hAnsiTheme="majorHAnsi"/>
          <w:sz w:val="24"/>
        </w:rPr>
        <w:t xml:space="preserve"> путем перевода денежных средст</w:t>
      </w:r>
      <w:r w:rsidR="00B26293">
        <w:rPr>
          <w:rFonts w:asciiTheme="majorHAnsi" w:hAnsiTheme="majorHAnsi"/>
          <w:sz w:val="24"/>
        </w:rPr>
        <w:t>в безналичным способом на счет о</w:t>
      </w:r>
      <w:r w:rsidR="009B5A21">
        <w:rPr>
          <w:rFonts w:asciiTheme="majorHAnsi" w:hAnsiTheme="majorHAnsi"/>
          <w:sz w:val="24"/>
        </w:rPr>
        <w:t>те</w:t>
      </w:r>
      <w:r w:rsidR="00B26293">
        <w:rPr>
          <w:rFonts w:asciiTheme="majorHAnsi" w:hAnsiTheme="majorHAnsi"/>
          <w:sz w:val="24"/>
        </w:rPr>
        <w:t>ля. Такой</w:t>
      </w:r>
      <w:r w:rsidR="00216CA8">
        <w:rPr>
          <w:rFonts w:asciiTheme="majorHAnsi" w:hAnsiTheme="majorHAnsi"/>
          <w:sz w:val="24"/>
        </w:rPr>
        <w:t xml:space="preserve"> вариант </w:t>
      </w:r>
      <w:r w:rsidR="00EA6FD6">
        <w:rPr>
          <w:rFonts w:asciiTheme="majorHAnsi" w:hAnsiTheme="majorHAnsi"/>
          <w:sz w:val="24"/>
        </w:rPr>
        <w:t xml:space="preserve">означает получение </w:t>
      </w:r>
      <w:r w:rsidR="002B06DF">
        <w:rPr>
          <w:rFonts w:asciiTheme="majorHAnsi" w:hAnsiTheme="majorHAnsi"/>
          <w:sz w:val="24"/>
        </w:rPr>
        <w:t>гарантий</w:t>
      </w:r>
      <w:r w:rsidR="00EA6FD6">
        <w:rPr>
          <w:rFonts w:asciiTheme="majorHAnsi" w:hAnsiTheme="majorHAnsi"/>
          <w:sz w:val="24"/>
        </w:rPr>
        <w:t xml:space="preserve"> </w:t>
      </w:r>
      <w:r w:rsidR="002B06DF">
        <w:rPr>
          <w:rFonts w:asciiTheme="majorHAnsi" w:hAnsiTheme="majorHAnsi"/>
          <w:sz w:val="24"/>
        </w:rPr>
        <w:t xml:space="preserve">заселения гостя и, </w:t>
      </w:r>
      <w:r w:rsidR="00EA6FD6">
        <w:rPr>
          <w:rFonts w:asciiTheme="majorHAnsi" w:hAnsiTheme="majorHAnsi"/>
          <w:sz w:val="24"/>
        </w:rPr>
        <w:t xml:space="preserve">как следствие, </w:t>
      </w:r>
      <w:r w:rsidR="00E92D47">
        <w:rPr>
          <w:rFonts w:asciiTheme="majorHAnsi" w:hAnsiTheme="majorHAnsi"/>
          <w:sz w:val="24"/>
        </w:rPr>
        <w:t>минимиз</w:t>
      </w:r>
      <w:r w:rsidR="00EA6FD6">
        <w:rPr>
          <w:rFonts w:asciiTheme="majorHAnsi" w:hAnsiTheme="majorHAnsi"/>
          <w:sz w:val="24"/>
        </w:rPr>
        <w:t>ация</w:t>
      </w:r>
      <w:r w:rsidR="00E92D47">
        <w:rPr>
          <w:rFonts w:asciiTheme="majorHAnsi" w:hAnsiTheme="majorHAnsi"/>
          <w:sz w:val="24"/>
        </w:rPr>
        <w:t xml:space="preserve"> риск</w:t>
      </w:r>
      <w:r w:rsidR="00EA6FD6">
        <w:rPr>
          <w:rFonts w:asciiTheme="majorHAnsi" w:hAnsiTheme="majorHAnsi"/>
          <w:sz w:val="24"/>
        </w:rPr>
        <w:t>а</w:t>
      </w:r>
      <w:r w:rsidR="00E92D47">
        <w:rPr>
          <w:rFonts w:asciiTheme="majorHAnsi" w:hAnsiTheme="majorHAnsi"/>
          <w:sz w:val="24"/>
        </w:rPr>
        <w:t xml:space="preserve"> «срыва заявки»</w:t>
      </w:r>
      <w:r w:rsidR="00EA6FD6">
        <w:rPr>
          <w:rFonts w:asciiTheme="majorHAnsi" w:hAnsiTheme="majorHAnsi"/>
          <w:sz w:val="24"/>
        </w:rPr>
        <w:t>.</w:t>
      </w:r>
      <w:r w:rsidR="00E92D47">
        <w:rPr>
          <w:rFonts w:asciiTheme="majorHAnsi" w:hAnsiTheme="majorHAnsi"/>
          <w:sz w:val="24"/>
        </w:rPr>
        <w:t xml:space="preserve"> </w:t>
      </w:r>
      <w:r w:rsidR="002B06DF">
        <w:rPr>
          <w:rFonts w:asciiTheme="majorHAnsi" w:hAnsiTheme="majorHAnsi"/>
          <w:sz w:val="24"/>
        </w:rPr>
        <w:t>В</w:t>
      </w:r>
      <w:r w:rsidR="00EA6FD6">
        <w:rPr>
          <w:rFonts w:asciiTheme="majorHAnsi" w:hAnsiTheme="majorHAnsi"/>
          <w:sz w:val="24"/>
        </w:rPr>
        <w:t>озникает возможно</w:t>
      </w:r>
      <w:r w:rsidR="002B06DF">
        <w:rPr>
          <w:rFonts w:asciiTheme="majorHAnsi" w:hAnsiTheme="majorHAnsi"/>
          <w:sz w:val="24"/>
        </w:rPr>
        <w:t>сть рационального планирования администратором о</w:t>
      </w:r>
      <w:r w:rsidR="00EA6FD6">
        <w:rPr>
          <w:rFonts w:asciiTheme="majorHAnsi" w:hAnsiTheme="majorHAnsi"/>
          <w:sz w:val="24"/>
        </w:rPr>
        <w:t>теля загрузки номерного фонда.</w:t>
      </w:r>
      <w:r w:rsidR="002B06DF">
        <w:rPr>
          <w:rFonts w:asciiTheme="majorHAnsi" w:hAnsiTheme="majorHAnsi"/>
          <w:sz w:val="24"/>
        </w:rPr>
        <w:t xml:space="preserve"> </w:t>
      </w:r>
    </w:p>
    <w:p w:rsidR="00B26293" w:rsidRDefault="002B06DF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Второй вариант – оплата </w:t>
      </w:r>
      <w:r w:rsidR="00B26293">
        <w:rPr>
          <w:rFonts w:asciiTheme="majorHAnsi" w:hAnsiTheme="majorHAnsi"/>
          <w:sz w:val="24"/>
        </w:rPr>
        <w:t xml:space="preserve">в </w:t>
      </w:r>
      <w:r>
        <w:rPr>
          <w:rFonts w:asciiTheme="majorHAnsi" w:hAnsiTheme="majorHAnsi"/>
          <w:sz w:val="24"/>
        </w:rPr>
        <w:t>момент заселения в номер отеля</w:t>
      </w:r>
      <w:r w:rsidR="00B26293">
        <w:rPr>
          <w:rFonts w:asciiTheme="majorHAnsi" w:hAnsiTheme="majorHAnsi"/>
          <w:sz w:val="24"/>
        </w:rPr>
        <w:t xml:space="preserve"> либо безналичным путем через банковский терминал (по карте), либо наличным способом</w:t>
      </w:r>
      <w:r>
        <w:rPr>
          <w:rFonts w:asciiTheme="majorHAnsi" w:hAnsiTheme="majorHAnsi"/>
          <w:sz w:val="24"/>
        </w:rPr>
        <w:t>.</w:t>
      </w:r>
    </w:p>
    <w:p w:rsidR="00B26293" w:rsidRPr="00657AC8" w:rsidRDefault="00B26293" w:rsidP="001B0E81">
      <w:pPr>
        <w:jc w:val="both"/>
        <w:rPr>
          <w:rFonts w:asciiTheme="majorHAnsi" w:hAnsiTheme="majorHAnsi"/>
          <w:sz w:val="24"/>
        </w:rPr>
      </w:pPr>
    </w:p>
    <w:p w:rsidR="001B0E81" w:rsidRPr="00FE5B4C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FE5B4C">
        <w:rPr>
          <w:rFonts w:asciiTheme="majorHAnsi" w:hAnsiTheme="majorHAnsi"/>
          <w:b/>
          <w:sz w:val="24"/>
        </w:rPr>
        <w:t>Сезонность</w:t>
      </w:r>
    </w:p>
    <w:p w:rsidR="001B0E81" w:rsidRDefault="00341749" w:rsidP="001B0E81">
      <w:pPr>
        <w:jc w:val="both"/>
        <w:rPr>
          <w:rFonts w:asciiTheme="majorHAnsi" w:hAnsiTheme="majorHAnsi"/>
          <w:sz w:val="24"/>
        </w:rPr>
      </w:pPr>
      <w:r w:rsidRPr="00FE5B4C">
        <w:rPr>
          <w:rFonts w:asciiTheme="majorHAnsi" w:hAnsiTheme="majorHAnsi"/>
          <w:sz w:val="24"/>
        </w:rPr>
        <w:t>Следует отметить, что как таковой сез</w:t>
      </w:r>
      <w:r w:rsidR="00E51369" w:rsidRPr="00FE5B4C">
        <w:rPr>
          <w:rFonts w:asciiTheme="majorHAnsi" w:hAnsiTheme="majorHAnsi"/>
          <w:sz w:val="24"/>
        </w:rPr>
        <w:t>онности</w:t>
      </w:r>
      <w:r w:rsidR="000E2C31" w:rsidRPr="00FE5B4C">
        <w:rPr>
          <w:rFonts w:asciiTheme="majorHAnsi" w:hAnsiTheme="majorHAnsi"/>
          <w:sz w:val="24"/>
        </w:rPr>
        <w:t>, характерной для данного вида бизнеса</w:t>
      </w:r>
      <w:r w:rsidR="002B06DF">
        <w:rPr>
          <w:rFonts w:asciiTheme="majorHAnsi" w:hAnsiTheme="majorHAnsi"/>
          <w:sz w:val="24"/>
        </w:rPr>
        <w:t>,</w:t>
      </w:r>
      <w:r w:rsidR="000E2C31" w:rsidRPr="00FE5B4C">
        <w:rPr>
          <w:rFonts w:asciiTheme="majorHAnsi" w:hAnsiTheme="majorHAnsi"/>
          <w:sz w:val="24"/>
        </w:rPr>
        <w:t xml:space="preserve"> </w:t>
      </w:r>
      <w:r w:rsidR="00E51369" w:rsidRPr="00FE5B4C">
        <w:rPr>
          <w:rFonts w:asciiTheme="majorHAnsi" w:hAnsiTheme="majorHAnsi"/>
          <w:sz w:val="24"/>
        </w:rPr>
        <w:t>нет.</w:t>
      </w:r>
      <w:r w:rsidRPr="00FE5B4C">
        <w:rPr>
          <w:rFonts w:asciiTheme="majorHAnsi" w:hAnsiTheme="majorHAnsi"/>
          <w:sz w:val="24"/>
        </w:rPr>
        <w:t xml:space="preserve"> Клиенты распределяются равномерно </w:t>
      </w:r>
      <w:r w:rsidR="004D5325">
        <w:rPr>
          <w:rFonts w:asciiTheme="majorHAnsi" w:hAnsiTheme="majorHAnsi"/>
          <w:sz w:val="24"/>
        </w:rPr>
        <w:t xml:space="preserve">на протяжении </w:t>
      </w:r>
      <w:r w:rsidRPr="00FE5B4C">
        <w:rPr>
          <w:rFonts w:asciiTheme="majorHAnsi" w:hAnsiTheme="majorHAnsi"/>
          <w:sz w:val="24"/>
        </w:rPr>
        <w:t>все</w:t>
      </w:r>
      <w:r w:rsidR="004D5325">
        <w:rPr>
          <w:rFonts w:asciiTheme="majorHAnsi" w:hAnsiTheme="majorHAnsi"/>
          <w:sz w:val="24"/>
        </w:rPr>
        <w:t>го</w:t>
      </w:r>
      <w:r w:rsidR="00FE5B4C">
        <w:rPr>
          <w:rFonts w:asciiTheme="majorHAnsi" w:hAnsiTheme="majorHAnsi"/>
          <w:sz w:val="24"/>
        </w:rPr>
        <w:t xml:space="preserve"> календарно</w:t>
      </w:r>
      <w:r w:rsidR="004D5325">
        <w:rPr>
          <w:rFonts w:asciiTheme="majorHAnsi" w:hAnsiTheme="majorHAnsi"/>
          <w:sz w:val="24"/>
        </w:rPr>
        <w:t>го</w:t>
      </w:r>
      <w:r w:rsidR="00FE5B4C">
        <w:rPr>
          <w:rFonts w:asciiTheme="majorHAnsi" w:hAnsiTheme="majorHAnsi"/>
          <w:sz w:val="24"/>
        </w:rPr>
        <w:t xml:space="preserve"> </w:t>
      </w:r>
      <w:r w:rsidR="002B06DF">
        <w:rPr>
          <w:rFonts w:asciiTheme="majorHAnsi" w:hAnsiTheme="majorHAnsi"/>
          <w:sz w:val="24"/>
        </w:rPr>
        <w:t xml:space="preserve">года. </w:t>
      </w:r>
      <w:r w:rsidR="00FE5B4C">
        <w:rPr>
          <w:rFonts w:asciiTheme="majorHAnsi" w:hAnsiTheme="majorHAnsi"/>
          <w:sz w:val="24"/>
        </w:rPr>
        <w:t xml:space="preserve">Некоторое </w:t>
      </w:r>
      <w:r w:rsidR="002B06DF">
        <w:rPr>
          <w:rFonts w:asciiTheme="majorHAnsi" w:hAnsiTheme="majorHAnsi"/>
          <w:sz w:val="24"/>
        </w:rPr>
        <w:t>повышение</w:t>
      </w:r>
      <w:r w:rsidR="00FE5B4C">
        <w:rPr>
          <w:rFonts w:asciiTheme="majorHAnsi" w:hAnsiTheme="majorHAnsi"/>
          <w:sz w:val="24"/>
        </w:rPr>
        <w:t xml:space="preserve"> спроса </w:t>
      </w:r>
      <w:r w:rsidR="002B06DF">
        <w:rPr>
          <w:rFonts w:asciiTheme="majorHAnsi" w:hAnsiTheme="majorHAnsi"/>
          <w:sz w:val="24"/>
        </w:rPr>
        <w:t>можно отметить лишь</w:t>
      </w:r>
      <w:r w:rsidR="000E2C31" w:rsidRPr="00FE5B4C">
        <w:rPr>
          <w:rFonts w:asciiTheme="majorHAnsi" w:hAnsiTheme="majorHAnsi"/>
          <w:sz w:val="24"/>
        </w:rPr>
        <w:t xml:space="preserve"> </w:t>
      </w:r>
      <w:r w:rsidR="00FE5B4C" w:rsidRPr="00FE5B4C">
        <w:rPr>
          <w:rFonts w:asciiTheme="majorHAnsi" w:hAnsiTheme="majorHAnsi"/>
          <w:sz w:val="24"/>
        </w:rPr>
        <w:t>в праздничные дни и весеннее-летний период</w:t>
      </w:r>
      <w:r w:rsidR="002B06DF">
        <w:rPr>
          <w:rFonts w:asciiTheme="majorHAnsi" w:hAnsiTheme="majorHAnsi"/>
          <w:sz w:val="24"/>
        </w:rPr>
        <w:t xml:space="preserve">, что </w:t>
      </w:r>
      <w:r w:rsidR="00FE5B4C">
        <w:rPr>
          <w:rFonts w:asciiTheme="majorHAnsi" w:hAnsiTheme="majorHAnsi"/>
          <w:sz w:val="24"/>
        </w:rPr>
        <w:t>характерн</w:t>
      </w:r>
      <w:r w:rsidR="002B06DF">
        <w:rPr>
          <w:rFonts w:asciiTheme="majorHAnsi" w:hAnsiTheme="majorHAnsi"/>
          <w:sz w:val="24"/>
        </w:rPr>
        <w:t>о</w:t>
      </w:r>
      <w:r w:rsidR="00FE5B4C">
        <w:rPr>
          <w:rFonts w:asciiTheme="majorHAnsi" w:hAnsiTheme="majorHAnsi"/>
          <w:sz w:val="24"/>
        </w:rPr>
        <w:t xml:space="preserve"> для второго и </w:t>
      </w:r>
      <w:r w:rsidR="00657AC8" w:rsidRPr="00FE5B4C">
        <w:rPr>
          <w:rFonts w:asciiTheme="majorHAnsi" w:hAnsiTheme="majorHAnsi"/>
          <w:sz w:val="24"/>
        </w:rPr>
        <w:t>третьего сегмент</w:t>
      </w:r>
      <w:r w:rsidR="00FE5B4C">
        <w:rPr>
          <w:rFonts w:asciiTheme="majorHAnsi" w:hAnsiTheme="majorHAnsi"/>
          <w:sz w:val="24"/>
        </w:rPr>
        <w:t>ов</w:t>
      </w:r>
      <w:r w:rsidR="00657AC8" w:rsidRPr="00FE5B4C">
        <w:rPr>
          <w:rFonts w:asciiTheme="majorHAnsi" w:hAnsiTheme="majorHAnsi"/>
          <w:sz w:val="24"/>
        </w:rPr>
        <w:t xml:space="preserve"> </w:t>
      </w:r>
      <w:r w:rsidR="00FE5B4C">
        <w:rPr>
          <w:rFonts w:asciiTheme="majorHAnsi" w:hAnsiTheme="majorHAnsi"/>
          <w:sz w:val="24"/>
        </w:rPr>
        <w:t>и обусловлен</w:t>
      </w:r>
      <w:r w:rsidR="002B06DF">
        <w:rPr>
          <w:rFonts w:asciiTheme="majorHAnsi" w:hAnsiTheme="majorHAnsi"/>
          <w:sz w:val="24"/>
        </w:rPr>
        <w:t>о</w:t>
      </w:r>
      <w:r w:rsidR="00FE5B4C">
        <w:rPr>
          <w:rFonts w:asciiTheme="majorHAnsi" w:hAnsiTheme="majorHAnsi"/>
          <w:sz w:val="24"/>
        </w:rPr>
        <w:t xml:space="preserve"> наличием свободного времени у последних</w:t>
      </w:r>
      <w:r w:rsidR="002B06DF">
        <w:rPr>
          <w:rFonts w:asciiTheme="majorHAnsi" w:hAnsiTheme="majorHAnsi"/>
          <w:sz w:val="24"/>
        </w:rPr>
        <w:t>.</w:t>
      </w:r>
    </w:p>
    <w:p w:rsidR="002B06DF" w:rsidRPr="00657AC8" w:rsidRDefault="002B06DF" w:rsidP="001B0E81">
      <w:pPr>
        <w:jc w:val="both"/>
        <w:rPr>
          <w:rFonts w:asciiTheme="majorHAnsi" w:hAnsiTheme="majorHAnsi"/>
          <w:sz w:val="24"/>
        </w:rPr>
      </w:pPr>
    </w:p>
    <w:p w:rsidR="001B0E81" w:rsidRPr="00223015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223015">
        <w:rPr>
          <w:rFonts w:asciiTheme="majorHAnsi" w:hAnsiTheme="majorHAnsi"/>
          <w:b/>
          <w:sz w:val="24"/>
        </w:rPr>
        <w:t>Ценообразование</w:t>
      </w:r>
    </w:p>
    <w:p w:rsidR="001B0E81" w:rsidRPr="00223015" w:rsidRDefault="00D75E24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</w:t>
      </w:r>
      <w:r w:rsidR="002B06DF">
        <w:rPr>
          <w:rFonts w:asciiTheme="majorHAnsi" w:hAnsiTheme="majorHAnsi"/>
          <w:sz w:val="24"/>
        </w:rPr>
        <w:t>именительно к отельному бизнесу</w:t>
      </w:r>
      <w:r w:rsidR="000E2C31">
        <w:rPr>
          <w:rFonts w:asciiTheme="majorHAnsi" w:hAnsiTheme="majorHAnsi"/>
          <w:sz w:val="24"/>
        </w:rPr>
        <w:t xml:space="preserve"> стоит говорить </w:t>
      </w:r>
      <w:r w:rsidR="001B0E81" w:rsidRPr="000E2C31">
        <w:rPr>
          <w:rFonts w:asciiTheme="majorHAnsi" w:hAnsiTheme="majorHAnsi"/>
          <w:sz w:val="24"/>
        </w:rPr>
        <w:t xml:space="preserve">о </w:t>
      </w:r>
      <w:r w:rsidR="000E2C31">
        <w:rPr>
          <w:rFonts w:asciiTheme="majorHAnsi" w:hAnsiTheme="majorHAnsi"/>
          <w:sz w:val="24"/>
        </w:rPr>
        <w:t>фиксированно</w:t>
      </w:r>
      <w:r>
        <w:rPr>
          <w:rFonts w:asciiTheme="majorHAnsi" w:hAnsiTheme="majorHAnsi"/>
          <w:sz w:val="24"/>
        </w:rPr>
        <w:t>м</w:t>
      </w:r>
      <w:r w:rsidR="000E2C31">
        <w:rPr>
          <w:rFonts w:asciiTheme="majorHAnsi" w:hAnsiTheme="majorHAnsi"/>
          <w:sz w:val="24"/>
        </w:rPr>
        <w:t xml:space="preserve"> ценообразовани</w:t>
      </w:r>
      <w:r>
        <w:rPr>
          <w:rFonts w:asciiTheme="majorHAnsi" w:hAnsiTheme="majorHAnsi"/>
          <w:sz w:val="24"/>
        </w:rPr>
        <w:t>и</w:t>
      </w:r>
      <w:r w:rsidR="000E2C31">
        <w:rPr>
          <w:rFonts w:asciiTheme="majorHAnsi" w:hAnsiTheme="majorHAnsi"/>
          <w:sz w:val="24"/>
        </w:rPr>
        <w:t xml:space="preserve"> – наличи</w:t>
      </w:r>
      <w:r w:rsidR="002B06DF">
        <w:rPr>
          <w:rFonts w:asciiTheme="majorHAnsi" w:hAnsiTheme="majorHAnsi"/>
          <w:sz w:val="24"/>
        </w:rPr>
        <w:t>и</w:t>
      </w:r>
      <w:r w:rsidR="000E2C31">
        <w:rPr>
          <w:rFonts w:asciiTheme="majorHAnsi" w:hAnsiTheme="majorHAnsi"/>
          <w:sz w:val="24"/>
        </w:rPr>
        <w:t xml:space="preserve"> определенного прейскуранта, но в то же время </w:t>
      </w:r>
      <w:r>
        <w:rPr>
          <w:rFonts w:asciiTheme="majorHAnsi" w:hAnsiTheme="majorHAnsi"/>
          <w:sz w:val="24"/>
        </w:rPr>
        <w:t>стоит отметить, что речь может и</w:t>
      </w:r>
      <w:r w:rsidR="002B06DF">
        <w:rPr>
          <w:rFonts w:asciiTheme="majorHAnsi" w:hAnsiTheme="majorHAnsi"/>
          <w:sz w:val="24"/>
        </w:rPr>
        <w:t xml:space="preserve">дти об индивидуальных условиях </w:t>
      </w:r>
      <w:r>
        <w:rPr>
          <w:rFonts w:asciiTheme="majorHAnsi" w:hAnsiTheme="majorHAnsi"/>
          <w:sz w:val="24"/>
        </w:rPr>
        <w:t xml:space="preserve">для бизнес-групп </w:t>
      </w:r>
      <w:r w:rsidR="002B06DF">
        <w:rPr>
          <w:rFonts w:asciiTheme="majorHAnsi" w:hAnsiTheme="majorHAnsi"/>
          <w:sz w:val="24"/>
        </w:rPr>
        <w:t>и массовых коллективных заявок</w:t>
      </w:r>
      <w:r>
        <w:rPr>
          <w:rFonts w:asciiTheme="majorHAnsi" w:hAnsiTheme="majorHAnsi"/>
          <w:sz w:val="24"/>
        </w:rPr>
        <w:t>.</w:t>
      </w:r>
    </w:p>
    <w:p w:rsidR="001B0E81" w:rsidRPr="00223015" w:rsidRDefault="005469FC" w:rsidP="001B0E81">
      <w:pPr>
        <w:jc w:val="both"/>
        <w:rPr>
          <w:rFonts w:asciiTheme="majorHAnsi" w:hAnsiTheme="majorHAnsi"/>
          <w:b/>
          <w:sz w:val="24"/>
        </w:rPr>
      </w:pPr>
      <w:r w:rsidRPr="00223015">
        <w:rPr>
          <w:rFonts w:asciiTheme="majorHAnsi" w:hAnsiTheme="majorHAnsi"/>
          <w:b/>
          <w:sz w:val="24"/>
        </w:rPr>
        <w:t>Возможности</w:t>
      </w:r>
      <w:r w:rsidR="001B0E81" w:rsidRPr="00223015">
        <w:rPr>
          <w:rFonts w:asciiTheme="majorHAnsi" w:hAnsiTheme="majorHAnsi"/>
          <w:b/>
          <w:sz w:val="24"/>
        </w:rPr>
        <w:t xml:space="preserve"> стимулирования доходов</w:t>
      </w:r>
    </w:p>
    <w:p w:rsidR="00E82A22" w:rsidRDefault="00223015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Возможными вариантами стимулирования потока доходов</w:t>
      </w:r>
      <w:r w:rsidR="005469FC" w:rsidRPr="00223015">
        <w:rPr>
          <w:rFonts w:asciiTheme="majorHAnsi" w:hAnsiTheme="majorHAnsi"/>
          <w:sz w:val="24"/>
        </w:rPr>
        <w:t xml:space="preserve"> можно применять инструменты </w:t>
      </w:r>
      <w:r w:rsidR="001B0E81" w:rsidRPr="00223015">
        <w:rPr>
          <w:rFonts w:asciiTheme="majorHAnsi" w:hAnsiTheme="majorHAnsi"/>
          <w:sz w:val="24"/>
        </w:rPr>
        <w:t xml:space="preserve">повышения </w:t>
      </w:r>
      <w:r w:rsidR="002B06DF">
        <w:rPr>
          <w:rFonts w:asciiTheme="majorHAnsi" w:hAnsiTheme="majorHAnsi"/>
          <w:sz w:val="24"/>
        </w:rPr>
        <w:t>«</w:t>
      </w:r>
      <w:r w:rsidR="001B0E81" w:rsidRPr="00223015">
        <w:rPr>
          <w:rFonts w:asciiTheme="majorHAnsi" w:hAnsiTheme="majorHAnsi"/>
          <w:sz w:val="24"/>
        </w:rPr>
        <w:t>среднего чека</w:t>
      </w:r>
      <w:r w:rsidR="002B06DF">
        <w:rPr>
          <w:rFonts w:asciiTheme="majorHAnsi" w:hAnsiTheme="majorHAnsi"/>
          <w:sz w:val="24"/>
        </w:rPr>
        <w:t>»</w:t>
      </w:r>
      <w:r w:rsidR="001B0E81" w:rsidRPr="00223015">
        <w:rPr>
          <w:rFonts w:asciiTheme="majorHAnsi" w:hAnsiTheme="majorHAnsi"/>
          <w:sz w:val="24"/>
        </w:rPr>
        <w:t xml:space="preserve">: </w:t>
      </w:r>
    </w:p>
    <w:p w:rsidR="001B0E81" w:rsidRDefault="00E82A22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продажа номеров более высокого ценового уровня, так,  при бронировании или заказе Клиентом номеров «Стандарт» рекомендовать Клиенту возможность выбора и приобретения номера «Комфорт», «</w:t>
      </w:r>
      <w:r w:rsidR="000F3463">
        <w:rPr>
          <w:rFonts w:asciiTheme="majorHAnsi" w:hAnsiTheme="majorHAnsi"/>
          <w:sz w:val="24"/>
        </w:rPr>
        <w:t>Люкс</w:t>
      </w:r>
      <w:r>
        <w:rPr>
          <w:rFonts w:asciiTheme="majorHAnsi" w:hAnsiTheme="majorHAnsi"/>
          <w:sz w:val="24"/>
        </w:rPr>
        <w:t>»,</w:t>
      </w:r>
      <w:r w:rsidR="000F3463">
        <w:rPr>
          <w:rFonts w:asciiTheme="majorHAnsi" w:hAnsiTheme="majorHAnsi"/>
          <w:sz w:val="24"/>
        </w:rPr>
        <w:t xml:space="preserve"> «Студия», «Аппартаменты»</w:t>
      </w:r>
      <w:r>
        <w:rPr>
          <w:rFonts w:asciiTheme="majorHAnsi" w:hAnsiTheme="majorHAnsi"/>
          <w:sz w:val="24"/>
        </w:rPr>
        <w:t xml:space="preserve"> которые предлагают более высокий уровень комфортнос</w:t>
      </w:r>
      <w:r w:rsidR="002B06DF">
        <w:rPr>
          <w:rFonts w:asciiTheme="majorHAnsi" w:hAnsiTheme="majorHAnsi"/>
          <w:sz w:val="24"/>
        </w:rPr>
        <w:t xml:space="preserve">ти и сервиса и, как следствие, </w:t>
      </w:r>
      <w:r>
        <w:rPr>
          <w:rFonts w:asciiTheme="majorHAnsi" w:hAnsiTheme="majorHAnsi"/>
          <w:sz w:val="24"/>
        </w:rPr>
        <w:t>стоят на 30% дороже</w:t>
      </w:r>
      <w:r w:rsidR="002B06DF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нежели номе</w:t>
      </w:r>
      <w:r w:rsidR="002B06DF">
        <w:rPr>
          <w:rFonts w:asciiTheme="majorHAnsi" w:hAnsiTheme="majorHAnsi"/>
          <w:sz w:val="24"/>
        </w:rPr>
        <w:t>ра эконом</w:t>
      </w:r>
      <w:r>
        <w:rPr>
          <w:rFonts w:asciiTheme="majorHAnsi" w:hAnsiTheme="majorHAnsi"/>
          <w:sz w:val="24"/>
        </w:rPr>
        <w:t xml:space="preserve">. </w:t>
      </w:r>
    </w:p>
    <w:p w:rsidR="001B0E81" w:rsidRPr="00223015" w:rsidRDefault="00E82A22" w:rsidP="00E82A22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2) </w:t>
      </w:r>
      <w:r w:rsidR="002B06DF">
        <w:rPr>
          <w:rFonts w:asciiTheme="majorHAnsi" w:hAnsiTheme="majorHAnsi"/>
          <w:sz w:val="24"/>
        </w:rPr>
        <w:t>предложение</w:t>
      </w:r>
      <w:r>
        <w:rPr>
          <w:rFonts w:asciiTheme="majorHAnsi" w:hAnsiTheme="majorHAnsi"/>
          <w:sz w:val="24"/>
        </w:rPr>
        <w:t xml:space="preserve"> дополнительного сервиса в номер – фрукты, напитки, цветы, свечи и пр.</w:t>
      </w:r>
    </w:p>
    <w:p w:rsidR="001B0E81" w:rsidRPr="00E82A22" w:rsidRDefault="001B0E81" w:rsidP="001B0E81">
      <w:pPr>
        <w:jc w:val="both"/>
        <w:rPr>
          <w:rFonts w:asciiTheme="majorHAnsi" w:hAnsiTheme="majorHAnsi"/>
          <w:b/>
          <w:sz w:val="24"/>
        </w:rPr>
      </w:pPr>
      <w:r w:rsidRPr="00E82A22">
        <w:rPr>
          <w:rFonts w:asciiTheme="majorHAnsi" w:hAnsiTheme="majorHAnsi"/>
          <w:b/>
          <w:sz w:val="24"/>
        </w:rPr>
        <w:t>Источники дополнительных доходов</w:t>
      </w:r>
    </w:p>
    <w:p w:rsidR="001B0E81" w:rsidRPr="00E82A22" w:rsidRDefault="001B0E81" w:rsidP="001B0E81">
      <w:pPr>
        <w:jc w:val="both"/>
        <w:rPr>
          <w:rFonts w:asciiTheme="majorHAnsi" w:hAnsiTheme="majorHAnsi"/>
          <w:sz w:val="24"/>
        </w:rPr>
      </w:pPr>
      <w:r w:rsidRPr="00E82A22">
        <w:rPr>
          <w:rFonts w:asciiTheme="majorHAnsi" w:hAnsiTheme="majorHAnsi"/>
          <w:sz w:val="24"/>
        </w:rPr>
        <w:t>Кроме стимулирования потока доходов от основного направления, возможна реализация сопутствующих услуг и товаров, напрямую не</w:t>
      </w:r>
      <w:r w:rsidR="00E82A22">
        <w:rPr>
          <w:rFonts w:asciiTheme="majorHAnsi" w:hAnsiTheme="majorHAnsi"/>
          <w:sz w:val="24"/>
        </w:rPr>
        <w:t xml:space="preserve"> связанных с основным</w:t>
      </w:r>
      <w:r w:rsidR="000F4932">
        <w:rPr>
          <w:rFonts w:asciiTheme="majorHAnsi" w:hAnsiTheme="majorHAnsi"/>
          <w:sz w:val="24"/>
        </w:rPr>
        <w:t xml:space="preserve"> (гостиничным)</w:t>
      </w:r>
      <w:r w:rsidR="00E82A22">
        <w:rPr>
          <w:rFonts w:asciiTheme="majorHAnsi" w:hAnsiTheme="majorHAnsi"/>
          <w:sz w:val="24"/>
        </w:rPr>
        <w:t xml:space="preserve"> бизнесом:</w:t>
      </w:r>
    </w:p>
    <w:p w:rsidR="001B0E81" w:rsidRPr="00E82A22" w:rsidRDefault="001B0E81" w:rsidP="001B0E81">
      <w:pPr>
        <w:jc w:val="both"/>
        <w:rPr>
          <w:rFonts w:asciiTheme="majorHAnsi" w:hAnsiTheme="majorHAnsi"/>
          <w:sz w:val="24"/>
        </w:rPr>
      </w:pPr>
      <w:r w:rsidRPr="00E82A22">
        <w:rPr>
          <w:rFonts w:asciiTheme="majorHAnsi" w:hAnsiTheme="majorHAnsi"/>
          <w:sz w:val="24"/>
        </w:rPr>
        <w:t>- Миникафе (кофейня) – организация в зоне ожидания небольшого кафе с продажей горячих напитков и готовой выпечки. Либо в случае отсутствия возможности (места)</w:t>
      </w:r>
      <w:r w:rsidR="002B06DF">
        <w:rPr>
          <w:rFonts w:asciiTheme="majorHAnsi" w:hAnsiTheme="majorHAnsi"/>
          <w:sz w:val="24"/>
        </w:rPr>
        <w:t>,</w:t>
      </w:r>
      <w:r w:rsidRPr="00E82A22">
        <w:rPr>
          <w:rFonts w:asciiTheme="majorHAnsi" w:hAnsiTheme="majorHAnsi"/>
          <w:sz w:val="24"/>
        </w:rPr>
        <w:t xml:space="preserve"> можно обойтись установкой вендинговых а</w:t>
      </w:r>
      <w:r w:rsidR="002B06DF">
        <w:rPr>
          <w:rFonts w:asciiTheme="majorHAnsi" w:hAnsiTheme="majorHAnsi"/>
          <w:sz w:val="24"/>
        </w:rPr>
        <w:t>ппаратов по продаже кофе и закусок</w:t>
      </w:r>
      <w:r w:rsidRPr="00E82A22">
        <w:rPr>
          <w:rFonts w:asciiTheme="majorHAnsi" w:hAnsiTheme="majorHAnsi"/>
          <w:sz w:val="24"/>
        </w:rPr>
        <w:t>.</w:t>
      </w:r>
    </w:p>
    <w:p w:rsidR="00E82A22" w:rsidRDefault="001B0E81" w:rsidP="001B0E81">
      <w:pPr>
        <w:jc w:val="both"/>
        <w:rPr>
          <w:rFonts w:asciiTheme="majorHAnsi" w:hAnsiTheme="majorHAnsi"/>
          <w:sz w:val="24"/>
        </w:rPr>
      </w:pPr>
      <w:r w:rsidRPr="00E82A22">
        <w:rPr>
          <w:rFonts w:asciiTheme="majorHAnsi" w:hAnsiTheme="majorHAnsi"/>
          <w:sz w:val="24"/>
        </w:rPr>
        <w:t xml:space="preserve">- </w:t>
      </w:r>
      <w:r w:rsidR="00E82A22">
        <w:rPr>
          <w:rFonts w:asciiTheme="majorHAnsi" w:hAnsiTheme="majorHAnsi"/>
          <w:sz w:val="24"/>
        </w:rPr>
        <w:t>Услуги прачечного комплекса</w:t>
      </w:r>
      <w:r w:rsidR="000F4932">
        <w:rPr>
          <w:rFonts w:asciiTheme="majorHAnsi" w:hAnsiTheme="majorHAnsi"/>
          <w:sz w:val="24"/>
        </w:rPr>
        <w:t>/химчистка.</w:t>
      </w:r>
    </w:p>
    <w:p w:rsidR="000F4932" w:rsidRDefault="000F4932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Услуги салона красо</w:t>
      </w:r>
      <w:r w:rsidR="00E82A22">
        <w:rPr>
          <w:rFonts w:asciiTheme="majorHAnsi" w:hAnsiTheme="majorHAnsi"/>
          <w:sz w:val="24"/>
        </w:rPr>
        <w:t>ты</w:t>
      </w:r>
      <w:r w:rsidR="00D921DE">
        <w:rPr>
          <w:rFonts w:asciiTheme="majorHAnsi" w:hAnsiTheme="majorHAnsi"/>
          <w:sz w:val="24"/>
        </w:rPr>
        <w:t>/</w:t>
      </w:r>
      <w:r w:rsidR="00E82A22">
        <w:rPr>
          <w:rFonts w:asciiTheme="majorHAnsi" w:hAnsiTheme="majorHAnsi"/>
          <w:sz w:val="24"/>
        </w:rPr>
        <w:t xml:space="preserve"> Массажные услуги</w:t>
      </w:r>
      <w:r w:rsidR="00D921DE">
        <w:rPr>
          <w:rFonts w:asciiTheme="majorHAnsi" w:hAnsiTheme="majorHAnsi"/>
          <w:sz w:val="24"/>
        </w:rPr>
        <w:t>/</w:t>
      </w:r>
      <w:r>
        <w:rPr>
          <w:rFonts w:asciiTheme="majorHAnsi" w:hAnsiTheme="majorHAnsi"/>
          <w:sz w:val="24"/>
        </w:rPr>
        <w:t xml:space="preserve"> Услуги спортивного комплекса (фитнес центра)</w:t>
      </w:r>
      <w:r w:rsidR="00B332BC">
        <w:rPr>
          <w:rFonts w:asciiTheme="majorHAnsi" w:hAnsiTheme="majorHAnsi"/>
          <w:sz w:val="24"/>
        </w:rPr>
        <w:t>.</w:t>
      </w:r>
    </w:p>
    <w:p w:rsidR="00B332BC" w:rsidRDefault="00B332BC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Сувенирная продукция (изделия из камня (поделки из природных материалов),  наличие которых характерно именно для данного региона/ населенного пункта; символика региона/населенного пункта, и пр.).</w:t>
      </w:r>
    </w:p>
    <w:p w:rsidR="00B332BC" w:rsidRDefault="00B332BC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Завтраки/ужины, включенные в стоимость номера.</w:t>
      </w:r>
    </w:p>
    <w:p w:rsidR="002B06DF" w:rsidRDefault="000F4932" w:rsidP="001B0E81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Стоить отметить, что целевыми потребителями всех перечисленных выше услуг, способствующие получению дополнительного дохода собственника бизнеса, могут являться не только </w:t>
      </w:r>
      <w:r w:rsidR="002B06DF">
        <w:rPr>
          <w:rFonts w:asciiTheme="majorHAnsi" w:hAnsiTheme="majorHAnsi"/>
          <w:sz w:val="24"/>
        </w:rPr>
        <w:t>посетители гостиницы</w:t>
      </w:r>
      <w:r w:rsidR="00CF410A">
        <w:rPr>
          <w:rFonts w:asciiTheme="majorHAnsi" w:hAnsiTheme="majorHAnsi"/>
          <w:sz w:val="24"/>
        </w:rPr>
        <w:t xml:space="preserve">, но и потребители с «открытого рынка». </w:t>
      </w:r>
    </w:p>
    <w:p w:rsidR="00C24C93" w:rsidRDefault="002B06DF" w:rsidP="002B06D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</w:t>
      </w:r>
      <w:r w:rsidR="00CF410A">
        <w:rPr>
          <w:rFonts w:asciiTheme="majorHAnsi" w:hAnsiTheme="majorHAnsi"/>
          <w:sz w:val="24"/>
        </w:rPr>
        <w:t>ожно рассматривать данные услуги, как возможные дополнительные бизнесы</w:t>
      </w:r>
      <w:r>
        <w:rPr>
          <w:rFonts w:asciiTheme="majorHAnsi" w:hAnsiTheme="majorHAnsi"/>
          <w:sz w:val="24"/>
        </w:rPr>
        <w:t xml:space="preserve">, если они </w:t>
      </w:r>
      <w:r w:rsidR="00064B7E">
        <w:rPr>
          <w:rFonts w:asciiTheme="majorHAnsi" w:hAnsiTheme="majorHAnsi"/>
          <w:sz w:val="24"/>
        </w:rPr>
        <w:t>будут реализовыватьс</w:t>
      </w:r>
      <w:r>
        <w:rPr>
          <w:rFonts w:asciiTheme="majorHAnsi" w:hAnsiTheme="majorHAnsi"/>
          <w:sz w:val="24"/>
        </w:rPr>
        <w:t>я самостоятельно собственником отеля</w:t>
      </w:r>
      <w:r w:rsidR="00064B7E">
        <w:rPr>
          <w:rFonts w:asciiTheme="majorHAnsi" w:hAnsiTheme="majorHAnsi"/>
          <w:sz w:val="24"/>
        </w:rPr>
        <w:t xml:space="preserve"> на </w:t>
      </w:r>
      <w:r>
        <w:rPr>
          <w:rFonts w:asciiTheme="majorHAnsi" w:hAnsiTheme="majorHAnsi"/>
          <w:sz w:val="24"/>
        </w:rPr>
        <w:t>своей</w:t>
      </w:r>
      <w:r w:rsidR="00064B7E">
        <w:rPr>
          <w:rFonts w:asciiTheme="majorHAnsi" w:hAnsiTheme="majorHAnsi"/>
          <w:sz w:val="24"/>
        </w:rPr>
        <w:t xml:space="preserve"> площадке. Либо </w:t>
      </w:r>
      <w:r>
        <w:rPr>
          <w:rFonts w:asciiTheme="majorHAnsi" w:hAnsiTheme="majorHAnsi"/>
          <w:sz w:val="24"/>
        </w:rPr>
        <w:t>можно предусмотреть более</w:t>
      </w:r>
      <w:r w:rsidR="00064B7E">
        <w:rPr>
          <w:rFonts w:asciiTheme="majorHAnsi" w:hAnsiTheme="majorHAnsi"/>
          <w:sz w:val="24"/>
        </w:rPr>
        <w:t xml:space="preserve"> простой вариант – сдача площадей </w:t>
      </w:r>
      <w:r>
        <w:rPr>
          <w:rFonts w:asciiTheme="majorHAnsi" w:hAnsiTheme="majorHAnsi"/>
          <w:sz w:val="24"/>
        </w:rPr>
        <w:t>о</w:t>
      </w:r>
      <w:r w:rsidR="00064B7E">
        <w:rPr>
          <w:rFonts w:asciiTheme="majorHAnsi" w:hAnsiTheme="majorHAnsi"/>
          <w:sz w:val="24"/>
        </w:rPr>
        <w:t>теля в аренду представителям (заинтересованным лицам) данных видов бизнеса, с целью их самостоятельной реализации при условии оплаты ежемесячных арендных платежей.</w:t>
      </w:r>
    </w:p>
    <w:p w:rsidR="00064B7E" w:rsidRPr="00064B7E" w:rsidRDefault="00064B7E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5469FC" w:rsidRPr="00F60389" w:rsidRDefault="005469FC">
      <w:pPr>
        <w:rPr>
          <w:rFonts w:asciiTheme="majorHAnsi" w:hAnsiTheme="majorHAnsi"/>
          <w:sz w:val="24"/>
          <w:highlight w:val="lightGray"/>
        </w:rPr>
      </w:pPr>
      <w:r w:rsidRPr="00F60389">
        <w:rPr>
          <w:rFonts w:asciiTheme="majorHAnsi" w:hAnsiTheme="majorHAnsi"/>
          <w:sz w:val="24"/>
          <w:highlight w:val="lightGray"/>
        </w:rPr>
        <w:br w:type="page"/>
      </w:r>
    </w:p>
    <w:p w:rsidR="005469FC" w:rsidRPr="00A11A51" w:rsidRDefault="005469FC" w:rsidP="005469FC">
      <w:pPr>
        <w:spacing w:before="240"/>
        <w:rPr>
          <w:rFonts w:asciiTheme="majorHAnsi" w:hAnsiTheme="majorHAnsi" w:cs="Times New Roman"/>
          <w:b/>
          <w:sz w:val="28"/>
          <w:szCs w:val="32"/>
        </w:rPr>
      </w:pPr>
      <w:r w:rsidRPr="001B0BE4">
        <w:rPr>
          <w:rFonts w:asciiTheme="majorHAnsi" w:hAnsiTheme="majorHAnsi" w:cs="Times New Roman"/>
          <w:b/>
          <w:sz w:val="28"/>
          <w:szCs w:val="32"/>
        </w:rPr>
        <w:lastRenderedPageBreak/>
        <w:t>Ключевые ресурсы</w:t>
      </w:r>
    </w:p>
    <w:p w:rsidR="00C72353" w:rsidRDefault="00C72353" w:rsidP="00A11A51">
      <w:pPr>
        <w:spacing w:after="0"/>
        <w:jc w:val="both"/>
        <w:rPr>
          <w:rFonts w:asciiTheme="majorHAnsi" w:hAnsiTheme="majorHAnsi"/>
          <w:b/>
          <w:sz w:val="24"/>
        </w:rPr>
      </w:pPr>
      <w:r w:rsidRPr="00C72353">
        <w:rPr>
          <w:rFonts w:asciiTheme="majorHAnsi" w:hAnsiTheme="majorHAnsi"/>
          <w:b/>
          <w:sz w:val="24"/>
        </w:rPr>
        <w:t>Помещение</w:t>
      </w:r>
    </w:p>
    <w:p w:rsidR="00C72353" w:rsidRDefault="00482C5E" w:rsidP="00241055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Как правило, г</w:t>
      </w:r>
      <w:r w:rsidR="00464D91">
        <w:rPr>
          <w:rFonts w:asciiTheme="majorHAnsi" w:hAnsiTheme="majorHAnsi"/>
          <w:sz w:val="24"/>
        </w:rPr>
        <w:t>оворить об о</w:t>
      </w:r>
      <w:r w:rsidR="00C72353">
        <w:rPr>
          <w:rFonts w:asciiTheme="majorHAnsi" w:hAnsiTheme="majorHAnsi"/>
          <w:sz w:val="24"/>
        </w:rPr>
        <w:t>купаемост</w:t>
      </w:r>
      <w:r w:rsidR="00464D91">
        <w:rPr>
          <w:rFonts w:asciiTheme="majorHAnsi" w:hAnsiTheme="majorHAnsi"/>
          <w:sz w:val="24"/>
        </w:rPr>
        <w:t>и</w:t>
      </w:r>
      <w:r w:rsidR="00C72353">
        <w:rPr>
          <w:rFonts w:asciiTheme="majorHAnsi" w:hAnsiTheme="majorHAnsi"/>
          <w:sz w:val="24"/>
        </w:rPr>
        <w:t xml:space="preserve"> и эффективност</w:t>
      </w:r>
      <w:r w:rsidR="00464D91">
        <w:rPr>
          <w:rFonts w:asciiTheme="majorHAnsi" w:hAnsiTheme="majorHAnsi"/>
          <w:sz w:val="24"/>
        </w:rPr>
        <w:t xml:space="preserve">и работы </w:t>
      </w:r>
      <w:r w:rsidR="00C72353">
        <w:rPr>
          <w:rFonts w:asciiTheme="majorHAnsi" w:hAnsiTheme="majorHAnsi"/>
          <w:sz w:val="24"/>
        </w:rPr>
        <w:t xml:space="preserve"> </w:t>
      </w:r>
      <w:r w:rsidR="00205E68">
        <w:rPr>
          <w:rFonts w:asciiTheme="majorHAnsi" w:hAnsiTheme="majorHAnsi"/>
          <w:sz w:val="24"/>
        </w:rPr>
        <w:t>Отеля</w:t>
      </w:r>
      <w:r w:rsidR="00C72353">
        <w:rPr>
          <w:rFonts w:asciiTheme="majorHAnsi" w:hAnsiTheme="majorHAnsi"/>
          <w:sz w:val="24"/>
        </w:rPr>
        <w:t xml:space="preserve"> </w:t>
      </w:r>
      <w:r w:rsidR="00464D91">
        <w:rPr>
          <w:rFonts w:asciiTheme="majorHAnsi" w:hAnsiTheme="majorHAnsi"/>
          <w:sz w:val="24"/>
        </w:rPr>
        <w:t xml:space="preserve">можно начиная </w:t>
      </w:r>
      <w:r w:rsidR="00C72353">
        <w:rPr>
          <w:rFonts w:asciiTheme="majorHAnsi" w:hAnsiTheme="majorHAnsi"/>
          <w:sz w:val="24"/>
        </w:rPr>
        <w:t xml:space="preserve">минимум </w:t>
      </w:r>
      <w:r w:rsidR="001F0A96">
        <w:rPr>
          <w:rFonts w:asciiTheme="majorHAnsi" w:hAnsiTheme="majorHAnsi"/>
          <w:sz w:val="24"/>
        </w:rPr>
        <w:t xml:space="preserve">с </w:t>
      </w:r>
      <w:r w:rsidR="00C72353">
        <w:rPr>
          <w:rFonts w:asciiTheme="majorHAnsi" w:hAnsiTheme="majorHAnsi"/>
          <w:sz w:val="24"/>
        </w:rPr>
        <w:t xml:space="preserve">6-7 номеров (5 номеров – это </w:t>
      </w:r>
      <w:r w:rsidR="00464D91">
        <w:rPr>
          <w:rFonts w:asciiTheme="majorHAnsi" w:hAnsiTheme="majorHAnsi"/>
          <w:sz w:val="24"/>
        </w:rPr>
        <w:t>порог</w:t>
      </w:r>
      <w:r w:rsidR="00C72353">
        <w:rPr>
          <w:rFonts w:asciiTheme="majorHAnsi" w:hAnsiTheme="majorHAnsi"/>
          <w:sz w:val="24"/>
        </w:rPr>
        <w:t xml:space="preserve"> безубыточности)</w:t>
      </w:r>
      <w:r w:rsidR="00464D91">
        <w:rPr>
          <w:rFonts w:asciiTheme="majorHAnsi" w:hAnsiTheme="majorHAnsi"/>
          <w:sz w:val="24"/>
        </w:rPr>
        <w:t>.</w:t>
      </w:r>
    </w:p>
    <w:p w:rsidR="00C72353" w:rsidRDefault="00C72353" w:rsidP="00241055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зависимости от задачи</w:t>
      </w:r>
      <w:r w:rsidR="00464D91">
        <w:rPr>
          <w:rFonts w:asciiTheme="majorHAnsi" w:hAnsiTheme="majorHAnsi"/>
          <w:sz w:val="24"/>
        </w:rPr>
        <w:t>, которую планирует решать предприниматель и специфики самого помещения можно говорить о том, что минимальная площадь мини</w:t>
      </w:r>
      <w:r w:rsidR="005C23C2">
        <w:rPr>
          <w:rFonts w:asciiTheme="majorHAnsi" w:hAnsiTheme="majorHAnsi"/>
          <w:sz w:val="24"/>
        </w:rPr>
        <w:t>-отеля</w:t>
      </w:r>
      <w:r w:rsidR="00464D91">
        <w:rPr>
          <w:rFonts w:asciiTheme="majorHAnsi" w:hAnsiTheme="majorHAnsi"/>
          <w:sz w:val="24"/>
        </w:rPr>
        <w:t xml:space="preserve"> составляет </w:t>
      </w:r>
      <w:r w:rsidR="00241055">
        <w:rPr>
          <w:rFonts w:asciiTheme="majorHAnsi" w:hAnsiTheme="majorHAnsi"/>
          <w:sz w:val="24"/>
        </w:rPr>
        <w:t xml:space="preserve">250 - </w:t>
      </w:r>
      <w:r w:rsidR="00464D91">
        <w:rPr>
          <w:rFonts w:asciiTheme="majorHAnsi" w:hAnsiTheme="majorHAnsi"/>
          <w:sz w:val="24"/>
        </w:rPr>
        <w:t>300 кв.м.</w:t>
      </w:r>
      <w:r w:rsidR="00482C5E">
        <w:rPr>
          <w:rFonts w:asciiTheme="majorHAnsi" w:hAnsiTheme="majorHAnsi"/>
          <w:sz w:val="24"/>
        </w:rPr>
        <w:t>.</w:t>
      </w:r>
    </w:p>
    <w:p w:rsidR="005C23C2" w:rsidRDefault="005C23C2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Расположение номеров может быть различного типа:</w:t>
      </w:r>
    </w:p>
    <w:p w:rsidR="00C72353" w:rsidRDefault="005C23C2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секционного</w:t>
      </w:r>
    </w:p>
    <w:p w:rsidR="00C72353" w:rsidRDefault="00C72353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коридорно</w:t>
      </w:r>
      <w:r w:rsidR="005C23C2">
        <w:rPr>
          <w:rFonts w:asciiTheme="majorHAnsi" w:hAnsiTheme="majorHAnsi"/>
          <w:sz w:val="24"/>
        </w:rPr>
        <w:t>го</w:t>
      </w:r>
      <w:r>
        <w:rPr>
          <w:rFonts w:asciiTheme="majorHAnsi" w:hAnsiTheme="majorHAnsi"/>
          <w:sz w:val="24"/>
        </w:rPr>
        <w:t>, наиболее удобн</w:t>
      </w:r>
      <w:r w:rsidR="005C23C2">
        <w:rPr>
          <w:rFonts w:asciiTheme="majorHAnsi" w:hAnsiTheme="majorHAnsi"/>
          <w:sz w:val="24"/>
        </w:rPr>
        <w:t>ый и востребованный вариант</w:t>
      </w:r>
    </w:p>
    <w:p w:rsidR="005C23C2" w:rsidRPr="00A11A51" w:rsidRDefault="00C72353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студийного </w:t>
      </w:r>
    </w:p>
    <w:p w:rsidR="00C72353" w:rsidRDefault="00C72353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C72353">
        <w:rPr>
          <w:rFonts w:asciiTheme="majorHAnsi" w:hAnsiTheme="majorHAnsi"/>
          <w:sz w:val="24"/>
        </w:rPr>
        <w:t>- кольцево</w:t>
      </w:r>
      <w:r w:rsidR="005C23C2">
        <w:rPr>
          <w:rFonts w:asciiTheme="majorHAnsi" w:hAnsiTheme="majorHAnsi"/>
          <w:sz w:val="24"/>
        </w:rPr>
        <w:t xml:space="preserve">го - </w:t>
      </w:r>
      <w:r w:rsidRPr="00C72353">
        <w:rPr>
          <w:rFonts w:asciiTheme="majorHAnsi" w:hAnsiTheme="majorHAnsi"/>
          <w:sz w:val="24"/>
        </w:rPr>
        <w:t xml:space="preserve">когда помещение </w:t>
      </w:r>
      <w:r w:rsidR="005C23C2">
        <w:rPr>
          <w:rFonts w:asciiTheme="majorHAnsi" w:hAnsiTheme="majorHAnsi"/>
          <w:sz w:val="24"/>
        </w:rPr>
        <w:t xml:space="preserve">имеет </w:t>
      </w:r>
      <w:r w:rsidRPr="00C72353">
        <w:rPr>
          <w:rFonts w:asciiTheme="majorHAnsi" w:hAnsiTheme="majorHAnsi"/>
          <w:sz w:val="24"/>
        </w:rPr>
        <w:t>квадратн</w:t>
      </w:r>
      <w:r w:rsidR="005C23C2">
        <w:rPr>
          <w:rFonts w:asciiTheme="majorHAnsi" w:hAnsiTheme="majorHAnsi"/>
          <w:sz w:val="24"/>
        </w:rPr>
        <w:t>ую форму - номера</w:t>
      </w:r>
      <w:r w:rsidRPr="00C72353">
        <w:rPr>
          <w:rFonts w:asciiTheme="majorHAnsi" w:hAnsiTheme="majorHAnsi"/>
          <w:sz w:val="24"/>
        </w:rPr>
        <w:t xml:space="preserve"> рас</w:t>
      </w:r>
      <w:r w:rsidR="005C23C2">
        <w:rPr>
          <w:rFonts w:asciiTheme="majorHAnsi" w:hAnsiTheme="majorHAnsi"/>
          <w:sz w:val="24"/>
        </w:rPr>
        <w:t xml:space="preserve">полагают </w:t>
      </w:r>
      <w:r w:rsidRPr="00C72353">
        <w:rPr>
          <w:rFonts w:asciiTheme="majorHAnsi" w:hAnsiTheme="majorHAnsi"/>
          <w:sz w:val="24"/>
        </w:rPr>
        <w:t>по периметру, середину</w:t>
      </w:r>
      <w:r w:rsidR="005C23C2">
        <w:rPr>
          <w:rFonts w:asciiTheme="majorHAnsi" w:hAnsiTheme="majorHAnsi"/>
          <w:sz w:val="24"/>
        </w:rPr>
        <w:t xml:space="preserve"> же</w:t>
      </w:r>
      <w:r w:rsidRPr="00C72353">
        <w:rPr>
          <w:rFonts w:asciiTheme="majorHAnsi" w:hAnsiTheme="majorHAnsi"/>
          <w:sz w:val="24"/>
        </w:rPr>
        <w:t xml:space="preserve"> занимают</w:t>
      </w:r>
      <w:r w:rsidR="005C23C2">
        <w:rPr>
          <w:rFonts w:asciiTheme="majorHAnsi" w:hAnsiTheme="majorHAnsi"/>
          <w:sz w:val="24"/>
        </w:rPr>
        <w:t xml:space="preserve"> либо под </w:t>
      </w:r>
      <w:r w:rsidRPr="00C72353">
        <w:rPr>
          <w:rFonts w:asciiTheme="majorHAnsi" w:hAnsiTheme="majorHAnsi"/>
          <w:sz w:val="24"/>
        </w:rPr>
        <w:t>места общего пользования</w:t>
      </w:r>
      <w:r w:rsidR="005C23C2">
        <w:rPr>
          <w:rFonts w:asciiTheme="majorHAnsi" w:hAnsiTheme="majorHAnsi"/>
          <w:sz w:val="24"/>
        </w:rPr>
        <w:t xml:space="preserve"> (прачечные комплексы)</w:t>
      </w:r>
      <w:r w:rsidRPr="00C72353">
        <w:rPr>
          <w:rFonts w:asciiTheme="majorHAnsi" w:hAnsiTheme="majorHAnsi"/>
          <w:sz w:val="24"/>
        </w:rPr>
        <w:t>,</w:t>
      </w:r>
      <w:r w:rsidR="005C23C2">
        <w:rPr>
          <w:rFonts w:asciiTheme="majorHAnsi" w:hAnsiTheme="majorHAnsi"/>
          <w:sz w:val="24"/>
        </w:rPr>
        <w:t xml:space="preserve"> зону ожидания,  номерной фонд эконом-</w:t>
      </w:r>
      <w:r w:rsidRPr="00C72353">
        <w:rPr>
          <w:rFonts w:asciiTheme="majorHAnsi" w:hAnsiTheme="majorHAnsi"/>
          <w:sz w:val="24"/>
        </w:rPr>
        <w:t>сегмента</w:t>
      </w:r>
      <w:r w:rsidR="005C23C2">
        <w:rPr>
          <w:rFonts w:asciiTheme="majorHAnsi" w:hAnsiTheme="majorHAnsi"/>
          <w:sz w:val="24"/>
        </w:rPr>
        <w:t>.</w:t>
      </w:r>
    </w:p>
    <w:p w:rsidR="005C65E4" w:rsidRDefault="005C65E4" w:rsidP="00154EA8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E6161C" w:rsidRDefault="005C65E4" w:rsidP="00150392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этапе планирования деятельности Отеля, необходимо уделить особое внимание вопросу зонирования (выделения) п</w:t>
      </w:r>
      <w:r w:rsidR="00150392">
        <w:rPr>
          <w:rFonts w:asciiTheme="majorHAnsi" w:hAnsiTheme="majorHAnsi"/>
          <w:sz w:val="24"/>
        </w:rPr>
        <w:t xml:space="preserve">ространства будущего Отеля. </w:t>
      </w:r>
      <w:r w:rsidR="00E6161C">
        <w:rPr>
          <w:rFonts w:asciiTheme="majorHAnsi" w:hAnsiTheme="majorHAnsi"/>
          <w:sz w:val="24"/>
        </w:rPr>
        <w:t>Наиболее оптимальное, по мнению экспертов,</w:t>
      </w:r>
      <w:r w:rsidR="001F0A96">
        <w:rPr>
          <w:rFonts w:asciiTheme="majorHAnsi" w:hAnsiTheme="majorHAnsi"/>
          <w:sz w:val="24"/>
        </w:rPr>
        <w:t xml:space="preserve">  распределение площадей Отеля </w:t>
      </w:r>
      <w:r w:rsidR="00E6161C">
        <w:rPr>
          <w:rFonts w:asciiTheme="majorHAnsi" w:hAnsiTheme="majorHAnsi"/>
          <w:sz w:val="24"/>
        </w:rPr>
        <w:t>представлено в таблице.</w:t>
      </w:r>
    </w:p>
    <w:p w:rsidR="00154EA8" w:rsidRPr="001F0A96" w:rsidRDefault="00154EA8" w:rsidP="001F0A96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aa"/>
        <w:tblW w:w="0" w:type="auto"/>
        <w:tblLook w:val="04A0"/>
      </w:tblPr>
      <w:tblGrid>
        <w:gridCol w:w="787"/>
        <w:gridCol w:w="1589"/>
        <w:gridCol w:w="3286"/>
        <w:gridCol w:w="2243"/>
        <w:gridCol w:w="1949"/>
      </w:tblGrid>
      <w:tr w:rsidR="00223D6E" w:rsidRPr="0096643E" w:rsidTr="0096643E">
        <w:tc>
          <w:tcPr>
            <w:tcW w:w="787" w:type="dxa"/>
          </w:tcPr>
          <w:p w:rsidR="00223D6E" w:rsidRPr="0096643E" w:rsidRDefault="00223D6E" w:rsidP="00154EA8">
            <w:pPr>
              <w:jc w:val="center"/>
              <w:rPr>
                <w:rFonts w:asciiTheme="majorHAnsi" w:hAnsiTheme="majorHAnsi" w:cs="Times New Roman"/>
              </w:rPr>
            </w:pPr>
            <w:r w:rsidRPr="0096643E">
              <w:rPr>
                <w:rFonts w:asciiTheme="majorHAnsi" w:hAnsiTheme="majorHAnsi" w:cs="Times New Roman"/>
              </w:rPr>
              <w:t>№ п/п</w:t>
            </w:r>
          </w:p>
        </w:tc>
        <w:tc>
          <w:tcPr>
            <w:tcW w:w="4875" w:type="dxa"/>
            <w:gridSpan w:val="2"/>
          </w:tcPr>
          <w:p w:rsidR="00223D6E" w:rsidRPr="0096643E" w:rsidRDefault="00223D6E" w:rsidP="00154EA8">
            <w:pPr>
              <w:jc w:val="center"/>
              <w:rPr>
                <w:rFonts w:asciiTheme="majorHAnsi" w:hAnsiTheme="majorHAnsi" w:cs="Times New Roman"/>
              </w:rPr>
            </w:pPr>
            <w:r w:rsidRPr="0096643E">
              <w:rPr>
                <w:rFonts w:asciiTheme="majorHAnsi" w:hAnsiTheme="majorHAnsi" w:cs="Times New Roman"/>
              </w:rPr>
              <w:t>Назначение площади</w:t>
            </w:r>
          </w:p>
        </w:tc>
        <w:tc>
          <w:tcPr>
            <w:tcW w:w="2243" w:type="dxa"/>
          </w:tcPr>
          <w:p w:rsidR="00223D6E" w:rsidRPr="0096643E" w:rsidRDefault="00223D6E" w:rsidP="00205E68">
            <w:pPr>
              <w:jc w:val="center"/>
              <w:rPr>
                <w:rFonts w:asciiTheme="majorHAnsi" w:hAnsiTheme="majorHAnsi" w:cs="Times New Roman"/>
              </w:rPr>
            </w:pPr>
            <w:r w:rsidRPr="0096643E">
              <w:rPr>
                <w:rFonts w:asciiTheme="majorHAnsi" w:hAnsiTheme="majorHAnsi" w:cs="Times New Roman"/>
              </w:rPr>
              <w:t xml:space="preserve">Площадь </w:t>
            </w:r>
            <w:r w:rsidR="00205E68" w:rsidRPr="0096643E">
              <w:rPr>
                <w:rFonts w:asciiTheme="majorHAnsi" w:hAnsiTheme="majorHAnsi" w:cs="Times New Roman"/>
              </w:rPr>
              <w:t>помещения</w:t>
            </w:r>
            <w:r w:rsidRPr="0096643E">
              <w:rPr>
                <w:rFonts w:asciiTheme="majorHAnsi" w:hAnsiTheme="majorHAnsi" w:cs="Times New Roman"/>
              </w:rPr>
              <w:t>, кв.м.</w:t>
            </w:r>
          </w:p>
        </w:tc>
        <w:tc>
          <w:tcPr>
            <w:tcW w:w="1949" w:type="dxa"/>
          </w:tcPr>
          <w:p w:rsidR="00223D6E" w:rsidRPr="0096643E" w:rsidRDefault="0096643E" w:rsidP="00205E6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</w:t>
            </w:r>
            <w:r w:rsidR="00205E68" w:rsidRPr="0096643E">
              <w:rPr>
                <w:rFonts w:asciiTheme="majorHAnsi" w:hAnsiTheme="majorHAnsi" w:cs="Times New Roman"/>
              </w:rPr>
              <w:t>оличество п</w:t>
            </w:r>
            <w:r w:rsidR="00223D6E" w:rsidRPr="0096643E">
              <w:rPr>
                <w:rFonts w:asciiTheme="majorHAnsi" w:hAnsiTheme="majorHAnsi" w:cs="Times New Roman"/>
              </w:rPr>
              <w:t>омещени</w:t>
            </w:r>
            <w:r w:rsidR="00205E68" w:rsidRPr="0096643E">
              <w:rPr>
                <w:rFonts w:asciiTheme="majorHAnsi" w:hAnsiTheme="majorHAnsi" w:cs="Times New Roman"/>
              </w:rPr>
              <w:t>й</w:t>
            </w:r>
          </w:p>
        </w:tc>
      </w:tr>
      <w:tr w:rsidR="00223D6E" w:rsidTr="0096643E">
        <w:tc>
          <w:tcPr>
            <w:tcW w:w="787" w:type="dxa"/>
            <w:vMerge w:val="restart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89" w:type="dxa"/>
            <w:vMerge w:val="restart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Номер</w:t>
            </w:r>
            <w:r w:rsidR="0096643E">
              <w:rPr>
                <w:rFonts w:asciiTheme="majorHAnsi" w:hAnsiTheme="majorHAnsi" w:cs="Times New Roman"/>
              </w:rPr>
              <w:t>а</w:t>
            </w:r>
          </w:p>
        </w:tc>
        <w:tc>
          <w:tcPr>
            <w:tcW w:w="3286" w:type="dxa"/>
          </w:tcPr>
          <w:p w:rsidR="00223D6E" w:rsidRDefault="0096643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Стандартный</w:t>
            </w:r>
          </w:p>
        </w:tc>
        <w:tc>
          <w:tcPr>
            <w:tcW w:w="2243" w:type="dxa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13-18</w:t>
            </w:r>
          </w:p>
          <w:p w:rsidR="00223D6E" w:rsidRDefault="00223D6E" w:rsidP="001F0A96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 выделенным санузлом 2 кв.м</w:t>
            </w:r>
          </w:p>
        </w:tc>
        <w:tc>
          <w:tcPr>
            <w:tcW w:w="1949" w:type="dxa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</w:p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</w:p>
        </w:tc>
      </w:tr>
      <w:tr w:rsidR="00223D6E" w:rsidTr="0096643E">
        <w:tc>
          <w:tcPr>
            <w:tcW w:w="787" w:type="dxa"/>
            <w:vMerge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89" w:type="dxa"/>
            <w:vMerge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86" w:type="dxa"/>
          </w:tcPr>
          <w:p w:rsidR="00223D6E" w:rsidRDefault="0096643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Повышенной комфортности</w:t>
            </w:r>
          </w:p>
        </w:tc>
        <w:tc>
          <w:tcPr>
            <w:tcW w:w="2243" w:type="dxa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18-25</w:t>
            </w:r>
          </w:p>
          <w:p w:rsidR="00223D6E" w:rsidRDefault="00223D6E" w:rsidP="001F0A96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 выделенным санузлом 2-3 кв.м</w:t>
            </w:r>
          </w:p>
        </w:tc>
        <w:tc>
          <w:tcPr>
            <w:tcW w:w="1949" w:type="dxa"/>
          </w:tcPr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</w:p>
          <w:p w:rsidR="00223D6E" w:rsidRDefault="00223D6E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</w:tr>
      <w:tr w:rsidR="00205E68" w:rsidTr="0096643E">
        <w:tc>
          <w:tcPr>
            <w:tcW w:w="787" w:type="dxa"/>
            <w:vMerge w:val="restart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589" w:type="dxa"/>
            <w:vMerge w:val="restart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Служебные помещения</w:t>
            </w:r>
          </w:p>
        </w:tc>
        <w:tc>
          <w:tcPr>
            <w:tcW w:w="3286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Комната администраторов/</w:t>
            </w:r>
          </w:p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Комната отдыха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10-20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205E68" w:rsidTr="0096643E">
        <w:tc>
          <w:tcPr>
            <w:tcW w:w="787" w:type="dxa"/>
            <w:vMerge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89" w:type="dxa"/>
            <w:vMerge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86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Комната для технического персонала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10-20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205E68" w:rsidTr="0096643E">
        <w:tc>
          <w:tcPr>
            <w:tcW w:w="787" w:type="dxa"/>
            <w:vMerge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89" w:type="dxa"/>
            <w:vMerge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286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Склад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10-20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205E68" w:rsidTr="0096643E">
        <w:tc>
          <w:tcPr>
            <w:tcW w:w="787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4875" w:type="dxa"/>
            <w:gridSpan w:val="2"/>
          </w:tcPr>
          <w:p w:rsidR="00205E68" w:rsidRDefault="00205E68" w:rsidP="005C65E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Зона </w:t>
            </w:r>
            <w:r w:rsidR="00CF0AE4">
              <w:rPr>
                <w:rFonts w:asciiTheme="majorHAnsi" w:eastAsia="Calibri" w:hAnsiTheme="majorHAnsi" w:cs="Times New Roman"/>
                <w:lang w:val="en-US"/>
              </w:rPr>
              <w:t>reception</w:t>
            </w:r>
            <w:r w:rsidR="00CF0AE4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>(холл)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205E68" w:rsidTr="0096643E">
        <w:tc>
          <w:tcPr>
            <w:tcW w:w="787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4875" w:type="dxa"/>
            <w:gridSpan w:val="2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Гостевой санузел (на этаже)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2-4 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</w:tr>
      <w:tr w:rsidR="00205E68" w:rsidTr="0096643E">
        <w:tc>
          <w:tcPr>
            <w:tcW w:w="787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4875" w:type="dxa"/>
            <w:gridSpan w:val="2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Коридорное пространство</w:t>
            </w:r>
          </w:p>
        </w:tc>
        <w:tc>
          <w:tcPr>
            <w:tcW w:w="2243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60-70</w:t>
            </w:r>
          </w:p>
        </w:tc>
        <w:tc>
          <w:tcPr>
            <w:tcW w:w="1949" w:type="dxa"/>
          </w:tcPr>
          <w:p w:rsidR="00205E68" w:rsidRDefault="00205E68" w:rsidP="00223D6E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</w:t>
            </w:r>
          </w:p>
        </w:tc>
      </w:tr>
    </w:tbl>
    <w:p w:rsidR="007A677F" w:rsidRDefault="007A677F" w:rsidP="00241055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F0AE4" w:rsidRDefault="00CF0AE4" w:rsidP="0096643E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Предприниматель может либо являться собственником помещения, либо арендовать его на условиях коммерческого найма.</w:t>
      </w:r>
    </w:p>
    <w:p w:rsidR="005469FC" w:rsidRDefault="005469FC" w:rsidP="00241055">
      <w:pPr>
        <w:spacing w:before="24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11A51">
        <w:rPr>
          <w:rFonts w:asciiTheme="majorHAnsi" w:hAnsiTheme="majorHAnsi" w:cs="Times New Roman"/>
          <w:b/>
          <w:sz w:val="24"/>
          <w:szCs w:val="24"/>
        </w:rPr>
        <w:t>Оборудование</w:t>
      </w:r>
    </w:p>
    <w:p w:rsidR="00DF4DE8" w:rsidRPr="00A11A51" w:rsidRDefault="00DF4DE8" w:rsidP="0096643E">
      <w:pPr>
        <w:spacing w:before="24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sz w:val="24"/>
        </w:rPr>
        <w:t>Отельный бизнес предполагает наличие следующих</w:t>
      </w:r>
      <w:r w:rsidR="0096643E">
        <w:rPr>
          <w:rFonts w:asciiTheme="majorHAnsi" w:eastAsia="Calibri" w:hAnsiTheme="majorHAnsi" w:cs="Times New Roman"/>
          <w:sz w:val="24"/>
        </w:rPr>
        <w:t xml:space="preserve"> видов оборудования</w:t>
      </w:r>
      <w:r>
        <w:rPr>
          <w:rFonts w:asciiTheme="majorHAnsi" w:eastAsia="Calibri" w:hAnsiTheme="majorHAnsi" w:cs="Times New Roman"/>
          <w:sz w:val="24"/>
        </w:rPr>
        <w:t>, в зависимости от той или иной выделенной пространственной зоны:</w:t>
      </w:r>
    </w:p>
    <w:p w:rsidR="00DF4DE8" w:rsidRDefault="00DF4DE8" w:rsidP="00241055">
      <w:pPr>
        <w:spacing w:line="240" w:lineRule="auto"/>
        <w:ind w:left="36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 xml:space="preserve">1. Номерной фонд. В зависимости от уровня  комфортности и класса номера, требуется следующее оборудование:  кровати, прикроватные тумбы, платяной </w:t>
      </w:r>
      <w:r>
        <w:rPr>
          <w:rFonts w:asciiTheme="majorHAnsi" w:eastAsia="Calibri" w:hAnsiTheme="majorHAnsi" w:cs="Times New Roman"/>
          <w:sz w:val="24"/>
        </w:rPr>
        <w:lastRenderedPageBreak/>
        <w:t>шкаф, вешалка для верхней одежды, журнальный столик, стулья или пуфы, мягкая мебель</w:t>
      </w:r>
      <w:r w:rsidR="00CF0AE4">
        <w:rPr>
          <w:rFonts w:asciiTheme="majorHAnsi" w:eastAsia="Calibri" w:hAnsiTheme="majorHAnsi" w:cs="Times New Roman"/>
          <w:sz w:val="24"/>
        </w:rPr>
        <w:t>, водонагреватели</w:t>
      </w:r>
      <w:r>
        <w:rPr>
          <w:rFonts w:asciiTheme="majorHAnsi" w:eastAsia="Calibri" w:hAnsiTheme="majorHAnsi" w:cs="Times New Roman"/>
          <w:sz w:val="24"/>
        </w:rPr>
        <w:t xml:space="preserve"> и пр.; </w:t>
      </w:r>
    </w:p>
    <w:p w:rsidR="00DF4DE8" w:rsidRPr="0016156E" w:rsidRDefault="00DF4DE8" w:rsidP="00241055">
      <w:pPr>
        <w:spacing w:line="240" w:lineRule="auto"/>
        <w:ind w:left="36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 xml:space="preserve">2. Зона </w:t>
      </w:r>
      <w:r>
        <w:rPr>
          <w:rFonts w:asciiTheme="majorHAnsi" w:eastAsia="Calibri" w:hAnsiTheme="majorHAnsi" w:cs="Times New Roman"/>
          <w:sz w:val="24"/>
          <w:lang w:val="en-US"/>
        </w:rPr>
        <w:t>reception</w:t>
      </w:r>
      <w:r>
        <w:rPr>
          <w:rFonts w:asciiTheme="majorHAnsi" w:eastAsia="Calibri" w:hAnsiTheme="majorHAnsi" w:cs="Times New Roman"/>
          <w:sz w:val="24"/>
        </w:rPr>
        <w:t xml:space="preserve">: столы, кресло, стационарный (переносной) компьютер, сейф </w:t>
      </w:r>
    </w:p>
    <w:p w:rsidR="00CF0AE4" w:rsidRDefault="00CF0AE4" w:rsidP="00CF0AE4">
      <w:pPr>
        <w:spacing w:line="240" w:lineRule="auto"/>
        <w:ind w:left="36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3</w:t>
      </w:r>
      <w:r w:rsidR="00DF4DE8">
        <w:rPr>
          <w:rFonts w:asciiTheme="majorHAnsi" w:eastAsia="Calibri" w:hAnsiTheme="majorHAnsi" w:cs="Times New Roman"/>
          <w:sz w:val="24"/>
        </w:rPr>
        <w:t>. Зона общественного пользования: коридорное пространство (светильники), курительные комнаты (мягкая мебель, журнальные)</w:t>
      </w:r>
    </w:p>
    <w:p w:rsidR="00AF1281" w:rsidRDefault="00CF0AE4" w:rsidP="00CF0AE4">
      <w:pPr>
        <w:spacing w:line="240" w:lineRule="auto"/>
        <w:ind w:left="360"/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4</w:t>
      </w:r>
      <w:r w:rsidR="00DF4DE8">
        <w:rPr>
          <w:rFonts w:asciiTheme="majorHAnsi" w:eastAsia="Calibri" w:hAnsiTheme="majorHAnsi" w:cs="Times New Roman"/>
          <w:sz w:val="24"/>
        </w:rPr>
        <w:t>. Зона общественного питания</w:t>
      </w:r>
      <w:r w:rsidR="0096643E">
        <w:rPr>
          <w:rFonts w:asciiTheme="majorHAnsi" w:eastAsia="Calibri" w:hAnsiTheme="majorHAnsi" w:cs="Times New Roman"/>
          <w:sz w:val="24"/>
        </w:rPr>
        <w:t xml:space="preserve"> (в случае, если это является неотъемлемой частью бизнеса)</w:t>
      </w:r>
      <w:r w:rsidR="00DF4DE8">
        <w:rPr>
          <w:rFonts w:asciiTheme="majorHAnsi" w:eastAsia="Calibri" w:hAnsiTheme="majorHAnsi" w:cs="Times New Roman"/>
          <w:sz w:val="24"/>
        </w:rPr>
        <w:t>: кухня (духовые шкафы, разделочные столы, холодильное оборудование, кухонная утварь), лобби-бар</w:t>
      </w:r>
      <w:r w:rsidR="0096643E">
        <w:rPr>
          <w:rFonts w:asciiTheme="majorHAnsi" w:eastAsia="Calibri" w:hAnsiTheme="majorHAnsi" w:cs="Times New Roman"/>
          <w:sz w:val="24"/>
        </w:rPr>
        <w:t xml:space="preserve"> и </w:t>
      </w:r>
      <w:r w:rsidR="00DF4DE8">
        <w:rPr>
          <w:rFonts w:asciiTheme="majorHAnsi" w:eastAsia="Calibri" w:hAnsiTheme="majorHAnsi" w:cs="Times New Roman"/>
          <w:sz w:val="24"/>
        </w:rPr>
        <w:t>зона общественного питания (столы, стулья, оборудование</w:t>
      </w:r>
      <w:r w:rsidR="0096643E">
        <w:rPr>
          <w:rFonts w:asciiTheme="majorHAnsi" w:eastAsia="Calibri" w:hAnsiTheme="majorHAnsi" w:cs="Times New Roman"/>
          <w:sz w:val="24"/>
        </w:rPr>
        <w:t>)</w:t>
      </w:r>
      <w:r w:rsidR="00AF1281">
        <w:rPr>
          <w:rFonts w:asciiTheme="majorHAnsi" w:eastAsia="Calibri" w:hAnsiTheme="majorHAnsi" w:cs="Times New Roman"/>
          <w:sz w:val="24"/>
        </w:rPr>
        <w:t>.</w:t>
      </w:r>
    </w:p>
    <w:p w:rsidR="00BF01D5" w:rsidRPr="001B0BE4" w:rsidRDefault="0096643E" w:rsidP="00241055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</w:t>
      </w:r>
      <w:r w:rsidR="001B0BE4">
        <w:rPr>
          <w:rFonts w:asciiTheme="majorHAnsi" w:hAnsiTheme="majorHAnsi"/>
          <w:sz w:val="24"/>
        </w:rPr>
        <w:t>борудовани</w:t>
      </w:r>
      <w:r>
        <w:rPr>
          <w:rFonts w:asciiTheme="majorHAnsi" w:hAnsiTheme="majorHAnsi"/>
          <w:sz w:val="24"/>
        </w:rPr>
        <w:t>е может заказываться индивидуально, например</w:t>
      </w:r>
      <w:r w:rsidR="001B0BE4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на</w:t>
      </w:r>
      <w:r w:rsidR="001B0BE4">
        <w:rPr>
          <w:rFonts w:asciiTheme="majorHAnsi" w:hAnsiTheme="majorHAnsi"/>
          <w:sz w:val="24"/>
        </w:rPr>
        <w:t xml:space="preserve"> частных мебельных фабриках, </w:t>
      </w:r>
      <w:r>
        <w:rPr>
          <w:rFonts w:asciiTheme="majorHAnsi" w:hAnsiTheme="majorHAnsi"/>
          <w:sz w:val="24"/>
        </w:rPr>
        <w:t>или приобретаться стандартное, например, в</w:t>
      </w:r>
      <w:r w:rsidR="001B0BE4">
        <w:rPr>
          <w:rFonts w:asciiTheme="majorHAnsi" w:hAnsiTheme="majorHAnsi"/>
          <w:sz w:val="24"/>
        </w:rPr>
        <w:t xml:space="preserve"> компани</w:t>
      </w:r>
      <w:r>
        <w:rPr>
          <w:rFonts w:asciiTheme="majorHAnsi" w:hAnsiTheme="majorHAnsi"/>
          <w:sz w:val="24"/>
        </w:rPr>
        <w:t>ях</w:t>
      </w:r>
      <w:r w:rsidR="001B0BE4">
        <w:rPr>
          <w:rFonts w:asciiTheme="majorHAnsi" w:hAnsiTheme="majorHAnsi"/>
          <w:sz w:val="24"/>
        </w:rPr>
        <w:t xml:space="preserve"> </w:t>
      </w:r>
      <w:r w:rsidR="001B0BE4">
        <w:rPr>
          <w:rFonts w:asciiTheme="majorHAnsi" w:hAnsiTheme="majorHAnsi"/>
          <w:sz w:val="24"/>
          <w:lang w:val="en-US"/>
        </w:rPr>
        <w:t>IKEA</w:t>
      </w:r>
      <w:r w:rsidR="001B0BE4">
        <w:rPr>
          <w:rFonts w:asciiTheme="majorHAnsi" w:hAnsiTheme="majorHAnsi"/>
          <w:sz w:val="24"/>
        </w:rPr>
        <w:t xml:space="preserve">, </w:t>
      </w:r>
      <w:r w:rsidR="001B0BE4">
        <w:rPr>
          <w:rFonts w:asciiTheme="majorHAnsi" w:hAnsiTheme="majorHAnsi"/>
          <w:sz w:val="24"/>
          <w:lang w:val="en-US"/>
        </w:rPr>
        <w:t>METRO</w:t>
      </w:r>
      <w:r w:rsidR="001B0BE4">
        <w:rPr>
          <w:rFonts w:asciiTheme="majorHAnsi" w:hAnsiTheme="majorHAnsi"/>
          <w:sz w:val="24"/>
        </w:rPr>
        <w:t>. Также как нельзя</w:t>
      </w:r>
      <w:r>
        <w:rPr>
          <w:rFonts w:asciiTheme="majorHAnsi" w:hAnsiTheme="majorHAnsi"/>
          <w:sz w:val="24"/>
        </w:rPr>
        <w:t xml:space="preserve"> определенно говорить о</w:t>
      </w:r>
      <w:r w:rsidR="001B0BE4">
        <w:rPr>
          <w:rFonts w:asciiTheme="majorHAnsi" w:hAnsiTheme="majorHAnsi"/>
          <w:sz w:val="24"/>
        </w:rPr>
        <w:t xml:space="preserve"> стоимости подобных предметов</w:t>
      </w:r>
      <w:r w:rsidR="00AF1281">
        <w:rPr>
          <w:rFonts w:asciiTheme="majorHAnsi" w:hAnsiTheme="majorHAnsi"/>
          <w:sz w:val="24"/>
        </w:rPr>
        <w:t xml:space="preserve"> -</w:t>
      </w:r>
      <w:r w:rsidR="001B0BE4">
        <w:rPr>
          <w:rFonts w:asciiTheme="majorHAnsi" w:hAnsiTheme="majorHAnsi"/>
          <w:sz w:val="24"/>
        </w:rPr>
        <w:t xml:space="preserve"> все будет зависеть от </w:t>
      </w:r>
      <w:r>
        <w:rPr>
          <w:rFonts w:asciiTheme="majorHAnsi" w:hAnsiTheme="majorHAnsi"/>
          <w:sz w:val="24"/>
        </w:rPr>
        <w:t xml:space="preserve">«уровня» отеля, </w:t>
      </w:r>
      <w:r w:rsidR="001B0BE4">
        <w:rPr>
          <w:rFonts w:asciiTheme="majorHAnsi" w:hAnsiTheme="majorHAnsi"/>
          <w:sz w:val="24"/>
        </w:rPr>
        <w:t>предпочтений владельца бизнеса и его финансовых возможностей.</w:t>
      </w:r>
    </w:p>
    <w:p w:rsidR="005469FC" w:rsidRPr="00A11A51" w:rsidRDefault="005C23C2" w:rsidP="005469FC">
      <w:pPr>
        <w:spacing w:before="24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Персонал мини-отеля</w:t>
      </w:r>
    </w:p>
    <w:p w:rsidR="005C23C2" w:rsidRDefault="00BF01D5" w:rsidP="00BF01D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11A51">
        <w:rPr>
          <w:rFonts w:asciiTheme="majorHAnsi" w:hAnsiTheme="majorHAnsi"/>
          <w:sz w:val="24"/>
        </w:rPr>
        <w:t>В штат сотрудников входят:</w:t>
      </w:r>
      <w:r w:rsidR="005C23C2" w:rsidRPr="005C23C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F01D5" w:rsidRPr="00A11A51" w:rsidRDefault="005C23C2" w:rsidP="005C23C2">
      <w:pPr>
        <w:spacing w:after="0"/>
        <w:ind w:firstLine="357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 w:rsidR="0096643E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Р</w:t>
      </w:r>
      <w:r w:rsidRPr="00A11A51">
        <w:rPr>
          <w:rFonts w:asciiTheme="majorHAnsi" w:hAnsiTheme="majorHAnsi" w:cs="Times New Roman"/>
          <w:sz w:val="24"/>
          <w:szCs w:val="24"/>
        </w:rPr>
        <w:t>уководитель (часто его функции выполняет сам предприниматель)</w:t>
      </w:r>
      <w:r>
        <w:rPr>
          <w:rFonts w:asciiTheme="majorHAnsi" w:hAnsiTheme="majorHAnsi" w:cs="Times New Roman"/>
          <w:sz w:val="24"/>
          <w:szCs w:val="24"/>
        </w:rPr>
        <w:t>, одновременно он может выполнять функции бухгалтера, управляющего, старшего администратора</w:t>
      </w:r>
      <w:r w:rsidRPr="00A11A51">
        <w:rPr>
          <w:rFonts w:asciiTheme="majorHAnsi" w:hAnsiTheme="majorHAnsi" w:cs="Times New Roman"/>
          <w:sz w:val="24"/>
          <w:szCs w:val="24"/>
        </w:rPr>
        <w:t>;</w:t>
      </w:r>
    </w:p>
    <w:p w:rsidR="0096643E" w:rsidRDefault="00C72353" w:rsidP="00BF01D5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96643E">
        <w:rPr>
          <w:rFonts w:asciiTheme="majorHAnsi" w:hAnsiTheme="majorHAnsi" w:cs="Times New Roman"/>
          <w:sz w:val="24"/>
          <w:szCs w:val="24"/>
        </w:rPr>
        <w:t xml:space="preserve">Горничные </w:t>
      </w:r>
      <w:r w:rsidR="005C23C2" w:rsidRPr="0096643E">
        <w:rPr>
          <w:rFonts w:asciiTheme="majorHAnsi" w:hAnsiTheme="majorHAnsi" w:cs="Times New Roman"/>
          <w:sz w:val="24"/>
          <w:szCs w:val="24"/>
        </w:rPr>
        <w:t xml:space="preserve">- </w:t>
      </w:r>
      <w:r w:rsidR="00AF1281" w:rsidRPr="0096643E">
        <w:rPr>
          <w:rFonts w:asciiTheme="majorHAnsi" w:hAnsiTheme="majorHAnsi" w:cs="Times New Roman"/>
          <w:sz w:val="24"/>
          <w:szCs w:val="24"/>
        </w:rPr>
        <w:t>минимум 2</w:t>
      </w:r>
      <w:r w:rsidR="005C23C2" w:rsidRPr="0096643E">
        <w:rPr>
          <w:rFonts w:asciiTheme="majorHAnsi" w:hAnsiTheme="majorHAnsi" w:cs="Times New Roman"/>
          <w:sz w:val="24"/>
          <w:szCs w:val="24"/>
        </w:rPr>
        <w:t xml:space="preserve"> человека</w:t>
      </w:r>
      <w:r w:rsidR="00615AF4" w:rsidRPr="0096643E">
        <w:rPr>
          <w:rFonts w:asciiTheme="majorHAnsi" w:hAnsiTheme="majorHAnsi" w:cs="Times New Roman"/>
          <w:sz w:val="24"/>
          <w:szCs w:val="24"/>
        </w:rPr>
        <w:t xml:space="preserve"> </w:t>
      </w:r>
      <w:r w:rsidR="0096643E" w:rsidRPr="0096643E">
        <w:rPr>
          <w:rFonts w:asciiTheme="majorHAnsi" w:hAnsiTheme="majorHAnsi" w:cs="Times New Roman"/>
          <w:sz w:val="24"/>
          <w:szCs w:val="24"/>
        </w:rPr>
        <w:t>(</w:t>
      </w:r>
      <w:r w:rsidRPr="0096643E">
        <w:rPr>
          <w:rFonts w:asciiTheme="majorHAnsi" w:hAnsiTheme="majorHAnsi" w:cs="Times New Roman"/>
          <w:sz w:val="24"/>
          <w:szCs w:val="24"/>
        </w:rPr>
        <w:t>1 горничная</w:t>
      </w:r>
      <w:r w:rsidR="0096643E">
        <w:rPr>
          <w:rFonts w:asciiTheme="majorHAnsi" w:hAnsiTheme="majorHAnsi" w:cs="Times New Roman"/>
          <w:sz w:val="24"/>
          <w:szCs w:val="24"/>
        </w:rPr>
        <w:t xml:space="preserve"> при суточной смене</w:t>
      </w:r>
      <w:r w:rsidR="005C23C2" w:rsidRPr="0096643E">
        <w:rPr>
          <w:rFonts w:asciiTheme="majorHAnsi" w:hAnsiTheme="majorHAnsi" w:cs="Times New Roman"/>
          <w:sz w:val="24"/>
          <w:szCs w:val="24"/>
        </w:rPr>
        <w:t xml:space="preserve"> </w:t>
      </w:r>
      <w:r w:rsidR="00615AF4" w:rsidRPr="0096643E">
        <w:rPr>
          <w:rFonts w:asciiTheme="majorHAnsi" w:hAnsiTheme="majorHAnsi" w:cs="Times New Roman"/>
          <w:sz w:val="24"/>
          <w:szCs w:val="24"/>
        </w:rPr>
        <w:t xml:space="preserve">способна убрать </w:t>
      </w:r>
      <w:r w:rsidR="005C23C2" w:rsidRPr="0096643E">
        <w:rPr>
          <w:rFonts w:asciiTheme="majorHAnsi" w:hAnsiTheme="majorHAnsi" w:cs="Times New Roman"/>
          <w:sz w:val="24"/>
          <w:szCs w:val="24"/>
        </w:rPr>
        <w:t xml:space="preserve"> до 15 номеров). </w:t>
      </w:r>
    </w:p>
    <w:p w:rsidR="00C72353" w:rsidRPr="0096643E" w:rsidRDefault="00C72353" w:rsidP="00BF01D5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96643E">
        <w:rPr>
          <w:rFonts w:asciiTheme="majorHAnsi" w:hAnsiTheme="majorHAnsi" w:cs="Times New Roman"/>
          <w:sz w:val="24"/>
          <w:szCs w:val="24"/>
        </w:rPr>
        <w:t xml:space="preserve">Прачка </w:t>
      </w:r>
      <w:r w:rsidR="00615AF4" w:rsidRPr="0096643E">
        <w:rPr>
          <w:rFonts w:asciiTheme="majorHAnsi" w:hAnsiTheme="majorHAnsi" w:cs="Times New Roman"/>
          <w:sz w:val="24"/>
          <w:szCs w:val="24"/>
        </w:rPr>
        <w:t xml:space="preserve">- </w:t>
      </w:r>
      <w:r w:rsidR="00AF1281" w:rsidRPr="0096643E">
        <w:rPr>
          <w:rFonts w:asciiTheme="majorHAnsi" w:hAnsiTheme="majorHAnsi" w:cs="Times New Roman"/>
          <w:sz w:val="24"/>
          <w:szCs w:val="24"/>
        </w:rPr>
        <w:t>минимум 2</w:t>
      </w:r>
      <w:r w:rsidR="00615AF4" w:rsidRPr="0096643E">
        <w:rPr>
          <w:rFonts w:asciiTheme="majorHAnsi" w:hAnsiTheme="majorHAnsi" w:cs="Times New Roman"/>
          <w:sz w:val="24"/>
          <w:szCs w:val="24"/>
        </w:rPr>
        <w:t xml:space="preserve"> человека, с графиком работы</w:t>
      </w:r>
      <w:r w:rsidRPr="0096643E">
        <w:rPr>
          <w:rFonts w:asciiTheme="majorHAnsi" w:hAnsiTheme="majorHAnsi" w:cs="Times New Roman"/>
          <w:sz w:val="24"/>
          <w:szCs w:val="24"/>
        </w:rPr>
        <w:t xml:space="preserve"> с 10 до 22</w:t>
      </w:r>
      <w:r w:rsidR="00615AF4" w:rsidRPr="0096643E">
        <w:rPr>
          <w:rFonts w:asciiTheme="majorHAnsi" w:hAnsiTheme="majorHAnsi" w:cs="Times New Roman"/>
          <w:sz w:val="24"/>
          <w:szCs w:val="24"/>
        </w:rPr>
        <w:t>;</w:t>
      </w:r>
    </w:p>
    <w:p w:rsidR="00C72353" w:rsidRDefault="00C72353" w:rsidP="00BF01D5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Завхоз – </w:t>
      </w:r>
      <w:r w:rsidR="00615AF4">
        <w:rPr>
          <w:rFonts w:asciiTheme="majorHAnsi" w:hAnsiTheme="majorHAnsi" w:cs="Times New Roman"/>
          <w:sz w:val="24"/>
          <w:szCs w:val="24"/>
        </w:rPr>
        <w:t xml:space="preserve">сотрудник, </w:t>
      </w:r>
      <w:r>
        <w:rPr>
          <w:rFonts w:asciiTheme="majorHAnsi" w:hAnsiTheme="majorHAnsi" w:cs="Times New Roman"/>
          <w:sz w:val="24"/>
          <w:szCs w:val="24"/>
        </w:rPr>
        <w:t>ответственный за склады,</w:t>
      </w:r>
      <w:r w:rsidR="00615AF4">
        <w:rPr>
          <w:rFonts w:asciiTheme="majorHAnsi" w:hAnsiTheme="majorHAnsi" w:cs="Times New Roman"/>
          <w:sz w:val="24"/>
          <w:szCs w:val="24"/>
        </w:rPr>
        <w:t xml:space="preserve"> выдачу и </w:t>
      </w:r>
      <w:r>
        <w:rPr>
          <w:rFonts w:asciiTheme="majorHAnsi" w:hAnsiTheme="majorHAnsi" w:cs="Times New Roman"/>
          <w:sz w:val="24"/>
          <w:szCs w:val="24"/>
        </w:rPr>
        <w:t xml:space="preserve"> пополнение оборотных средств</w:t>
      </w:r>
      <w:r w:rsidR="00615AF4">
        <w:rPr>
          <w:rFonts w:asciiTheme="majorHAnsi" w:hAnsiTheme="majorHAnsi" w:cs="Times New Roman"/>
          <w:sz w:val="24"/>
          <w:szCs w:val="24"/>
        </w:rPr>
        <w:t>, сбор заявок</w:t>
      </w:r>
      <w:r>
        <w:rPr>
          <w:rFonts w:asciiTheme="majorHAnsi" w:hAnsiTheme="majorHAnsi" w:cs="Times New Roman"/>
          <w:sz w:val="24"/>
          <w:szCs w:val="24"/>
        </w:rPr>
        <w:t xml:space="preserve"> и пр</w:t>
      </w:r>
      <w:r w:rsidR="00464D91">
        <w:rPr>
          <w:rFonts w:asciiTheme="majorHAnsi" w:hAnsiTheme="majorHAnsi" w:cs="Times New Roman"/>
          <w:sz w:val="24"/>
          <w:szCs w:val="24"/>
        </w:rPr>
        <w:t>.</w:t>
      </w:r>
      <w:r w:rsidR="00615AF4">
        <w:rPr>
          <w:rFonts w:asciiTheme="majorHAnsi" w:hAnsiTheme="majorHAnsi" w:cs="Times New Roman"/>
          <w:sz w:val="24"/>
          <w:szCs w:val="24"/>
        </w:rPr>
        <w:t>;</w:t>
      </w:r>
    </w:p>
    <w:p w:rsidR="00464D91" w:rsidRDefault="00464D91" w:rsidP="00BF01D5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Кастелянша – </w:t>
      </w:r>
      <w:r w:rsidR="00615AF4">
        <w:rPr>
          <w:rFonts w:asciiTheme="majorHAnsi" w:hAnsiTheme="majorHAnsi" w:cs="Times New Roman"/>
          <w:sz w:val="24"/>
          <w:szCs w:val="24"/>
        </w:rPr>
        <w:t>сотрудник, ответственный</w:t>
      </w:r>
      <w:r>
        <w:rPr>
          <w:rFonts w:asciiTheme="majorHAnsi" w:hAnsiTheme="majorHAnsi" w:cs="Times New Roman"/>
          <w:sz w:val="24"/>
          <w:szCs w:val="24"/>
        </w:rPr>
        <w:t xml:space="preserve"> за белье</w:t>
      </w:r>
      <w:r w:rsidR="00615AF4">
        <w:rPr>
          <w:rFonts w:asciiTheme="majorHAnsi" w:hAnsiTheme="majorHAnsi" w:cs="Times New Roman"/>
          <w:sz w:val="24"/>
          <w:szCs w:val="24"/>
        </w:rPr>
        <w:t xml:space="preserve"> (выдача, сохранность, ревизия);</w:t>
      </w:r>
    </w:p>
    <w:p w:rsidR="00464D91" w:rsidRDefault="00464D91" w:rsidP="00BF01D5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Администраторы</w:t>
      </w:r>
      <w:r w:rsidR="00615AF4">
        <w:rPr>
          <w:rFonts w:asciiTheme="majorHAnsi" w:hAnsiTheme="majorHAnsi" w:cs="Times New Roman"/>
          <w:sz w:val="24"/>
          <w:szCs w:val="24"/>
        </w:rPr>
        <w:t xml:space="preserve"> - </w:t>
      </w:r>
      <w:r>
        <w:rPr>
          <w:rFonts w:asciiTheme="majorHAnsi" w:hAnsiTheme="majorHAnsi" w:cs="Times New Roman"/>
          <w:sz w:val="24"/>
          <w:szCs w:val="24"/>
        </w:rPr>
        <w:t>минимум 3</w:t>
      </w:r>
      <w:r w:rsidR="00615AF4">
        <w:rPr>
          <w:rFonts w:asciiTheme="majorHAnsi" w:hAnsiTheme="majorHAnsi" w:cs="Times New Roman"/>
          <w:sz w:val="24"/>
          <w:szCs w:val="24"/>
        </w:rPr>
        <w:t xml:space="preserve"> человека, график работы «</w:t>
      </w:r>
      <w:r>
        <w:rPr>
          <w:rFonts w:asciiTheme="majorHAnsi" w:hAnsiTheme="majorHAnsi" w:cs="Times New Roman"/>
          <w:sz w:val="24"/>
          <w:szCs w:val="24"/>
        </w:rPr>
        <w:t>сутки через двое</w:t>
      </w:r>
      <w:r w:rsidR="00615AF4">
        <w:rPr>
          <w:rFonts w:asciiTheme="majorHAnsi" w:hAnsiTheme="majorHAnsi" w:cs="Times New Roman"/>
          <w:sz w:val="24"/>
          <w:szCs w:val="24"/>
        </w:rPr>
        <w:t>»;</w:t>
      </w:r>
    </w:p>
    <w:p w:rsidR="00464D91" w:rsidRDefault="00464D91" w:rsidP="005469FC">
      <w:pPr>
        <w:pStyle w:val="a3"/>
        <w:numPr>
          <w:ilvl w:val="0"/>
          <w:numId w:val="8"/>
        </w:numPr>
        <w:spacing w:before="24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Дворник</w:t>
      </w:r>
      <w:r w:rsidR="00615AF4">
        <w:rPr>
          <w:rFonts w:asciiTheme="majorHAnsi" w:hAnsiTheme="majorHAnsi" w:cs="Times New Roman"/>
          <w:sz w:val="24"/>
          <w:szCs w:val="24"/>
        </w:rPr>
        <w:t xml:space="preserve"> – сотрудник, отвечающий за чистоту прилежащей территории;</w:t>
      </w:r>
    </w:p>
    <w:p w:rsidR="005469FC" w:rsidRPr="00A11A51" w:rsidRDefault="00464D91" w:rsidP="005469FC">
      <w:pPr>
        <w:pStyle w:val="a3"/>
        <w:numPr>
          <w:ilvl w:val="0"/>
          <w:numId w:val="8"/>
        </w:numPr>
        <w:spacing w:before="24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Комендант-разнорабочий </w:t>
      </w:r>
      <w:r w:rsidR="00615AF4">
        <w:rPr>
          <w:rFonts w:asciiTheme="majorHAnsi" w:hAnsiTheme="majorHAnsi" w:cs="Times New Roman"/>
          <w:sz w:val="24"/>
          <w:szCs w:val="24"/>
        </w:rPr>
        <w:t xml:space="preserve">– сотрудник, поддерживающий объекты и предметы отеля в работоспособном состоянии - меняет лампочки, </w:t>
      </w:r>
      <w:r>
        <w:rPr>
          <w:rFonts w:asciiTheme="majorHAnsi" w:hAnsiTheme="majorHAnsi" w:cs="Times New Roman"/>
          <w:sz w:val="24"/>
          <w:szCs w:val="24"/>
        </w:rPr>
        <w:t xml:space="preserve"> смесители,  чинит замки</w:t>
      </w:r>
      <w:r w:rsidR="00615AF4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 осуществляет мелкий ремонт</w:t>
      </w:r>
      <w:r w:rsidR="005469FC" w:rsidRPr="00A11A51">
        <w:rPr>
          <w:rFonts w:asciiTheme="majorHAnsi" w:hAnsiTheme="majorHAnsi" w:cs="Times New Roman"/>
          <w:sz w:val="24"/>
          <w:szCs w:val="24"/>
        </w:rPr>
        <w:t xml:space="preserve"> </w:t>
      </w:r>
      <w:r w:rsidR="00615AF4">
        <w:rPr>
          <w:rFonts w:asciiTheme="majorHAnsi" w:hAnsiTheme="majorHAnsi" w:cs="Times New Roman"/>
          <w:sz w:val="24"/>
          <w:szCs w:val="24"/>
        </w:rPr>
        <w:t>и пр.</w:t>
      </w:r>
    </w:p>
    <w:p w:rsidR="00482C5E" w:rsidRDefault="005469FC" w:rsidP="00482C5E">
      <w:pPr>
        <w:spacing w:before="240"/>
        <w:rPr>
          <w:rFonts w:asciiTheme="majorHAnsi" w:hAnsiTheme="majorHAnsi" w:cs="Times New Roman"/>
          <w:sz w:val="24"/>
          <w:szCs w:val="24"/>
        </w:rPr>
      </w:pPr>
      <w:r w:rsidRPr="00A11A51">
        <w:rPr>
          <w:rFonts w:asciiTheme="majorHAnsi" w:hAnsiTheme="majorHAnsi" w:cs="Times New Roman"/>
          <w:sz w:val="24"/>
          <w:szCs w:val="24"/>
        </w:rPr>
        <w:t xml:space="preserve">Количество сотрудников напрямую </w:t>
      </w:r>
      <w:r w:rsidR="00A870A3">
        <w:rPr>
          <w:rFonts w:asciiTheme="majorHAnsi" w:hAnsiTheme="majorHAnsi" w:cs="Times New Roman"/>
          <w:sz w:val="24"/>
          <w:szCs w:val="24"/>
        </w:rPr>
        <w:t xml:space="preserve">зависит от </w:t>
      </w:r>
      <w:r w:rsidR="00A870A3" w:rsidRPr="00F336FF">
        <w:rPr>
          <w:rFonts w:asciiTheme="majorHAnsi" w:hAnsiTheme="majorHAnsi" w:cs="Times New Roman"/>
          <w:sz w:val="24"/>
          <w:szCs w:val="24"/>
        </w:rPr>
        <w:t xml:space="preserve">номерного фонда отеля. Средняя численность </w:t>
      </w:r>
      <w:r w:rsidR="00F814EE">
        <w:rPr>
          <w:rFonts w:asciiTheme="majorHAnsi" w:hAnsiTheme="majorHAnsi" w:cs="Times New Roman"/>
          <w:sz w:val="24"/>
          <w:szCs w:val="24"/>
        </w:rPr>
        <w:t xml:space="preserve">сотрудников </w:t>
      </w:r>
      <w:r w:rsidR="00A870A3" w:rsidRPr="00F336FF">
        <w:rPr>
          <w:rFonts w:asciiTheme="majorHAnsi" w:hAnsiTheme="majorHAnsi" w:cs="Times New Roman"/>
          <w:sz w:val="24"/>
          <w:szCs w:val="24"/>
        </w:rPr>
        <w:t>мини</w:t>
      </w:r>
      <w:r w:rsidR="00F336FF" w:rsidRPr="00F336FF">
        <w:rPr>
          <w:rFonts w:asciiTheme="majorHAnsi" w:hAnsiTheme="majorHAnsi" w:cs="Times New Roman"/>
          <w:sz w:val="24"/>
          <w:szCs w:val="24"/>
        </w:rPr>
        <w:t xml:space="preserve">-отеля с фондом, насчитывающим </w:t>
      </w:r>
      <w:r w:rsidR="00F814EE">
        <w:rPr>
          <w:rFonts w:asciiTheme="majorHAnsi" w:hAnsiTheme="majorHAnsi" w:cs="Times New Roman"/>
          <w:sz w:val="24"/>
          <w:szCs w:val="24"/>
        </w:rPr>
        <w:t>20</w:t>
      </w:r>
      <w:r w:rsidR="00F336FF" w:rsidRPr="00F336FF">
        <w:rPr>
          <w:rFonts w:asciiTheme="majorHAnsi" w:hAnsiTheme="majorHAnsi" w:cs="Times New Roman"/>
          <w:sz w:val="24"/>
          <w:szCs w:val="24"/>
        </w:rPr>
        <w:t xml:space="preserve"> </w:t>
      </w:r>
      <w:r w:rsidR="00A870A3" w:rsidRPr="00F336FF">
        <w:rPr>
          <w:rFonts w:asciiTheme="majorHAnsi" w:hAnsiTheme="majorHAnsi" w:cs="Times New Roman"/>
          <w:sz w:val="24"/>
          <w:szCs w:val="24"/>
        </w:rPr>
        <w:t>номеров –</w:t>
      </w:r>
      <w:r w:rsidR="00F814EE">
        <w:rPr>
          <w:rFonts w:asciiTheme="majorHAnsi" w:hAnsiTheme="majorHAnsi" w:cs="Times New Roman"/>
          <w:sz w:val="24"/>
          <w:szCs w:val="24"/>
        </w:rPr>
        <w:t xml:space="preserve">  варьируется от 18 до 20 </w:t>
      </w:r>
      <w:r w:rsidR="00A870A3" w:rsidRPr="00F336FF">
        <w:rPr>
          <w:rFonts w:asciiTheme="majorHAnsi" w:hAnsiTheme="majorHAnsi" w:cs="Times New Roman"/>
          <w:sz w:val="24"/>
          <w:szCs w:val="24"/>
        </w:rPr>
        <w:t>че</w:t>
      </w:r>
      <w:r w:rsidR="00A870A3" w:rsidRPr="00E22A63">
        <w:rPr>
          <w:rFonts w:asciiTheme="majorHAnsi" w:hAnsiTheme="majorHAnsi" w:cs="Times New Roman"/>
          <w:sz w:val="24"/>
          <w:szCs w:val="24"/>
        </w:rPr>
        <w:t xml:space="preserve">ловек. </w:t>
      </w:r>
    </w:p>
    <w:p w:rsidR="0096643E" w:rsidRDefault="0096643E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6F22F4" w:rsidRPr="00E22A63" w:rsidRDefault="006F22F4" w:rsidP="006F22F4">
      <w:pPr>
        <w:spacing w:after="0"/>
        <w:jc w:val="both"/>
        <w:rPr>
          <w:rFonts w:asciiTheme="majorHAnsi" w:hAnsiTheme="majorHAnsi"/>
          <w:b/>
          <w:sz w:val="28"/>
        </w:rPr>
      </w:pPr>
      <w:r w:rsidRPr="00E22A63">
        <w:rPr>
          <w:rFonts w:asciiTheme="majorHAnsi" w:hAnsiTheme="majorHAnsi"/>
          <w:b/>
          <w:sz w:val="28"/>
        </w:rPr>
        <w:lastRenderedPageBreak/>
        <w:t>Ключевые виды деятельности</w:t>
      </w:r>
    </w:p>
    <w:p w:rsidR="006F22F4" w:rsidRPr="00E22A63" w:rsidRDefault="006F22F4" w:rsidP="006F22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DB5AA5" w:rsidRDefault="0096643E" w:rsidP="006F22F4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Обслуживание гостей (п</w:t>
      </w:r>
      <w:r w:rsidR="00DB5AA5">
        <w:rPr>
          <w:rFonts w:asciiTheme="majorHAnsi" w:hAnsiTheme="majorHAnsi"/>
          <w:b/>
          <w:sz w:val="24"/>
        </w:rPr>
        <w:t>редоставление услуг по проживанию</w:t>
      </w:r>
      <w:r>
        <w:rPr>
          <w:rFonts w:asciiTheme="majorHAnsi" w:hAnsiTheme="majorHAnsi"/>
          <w:b/>
          <w:sz w:val="24"/>
        </w:rPr>
        <w:t>)</w:t>
      </w:r>
    </w:p>
    <w:p w:rsidR="0096643E" w:rsidRDefault="0096643E" w:rsidP="006F22F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Обслуживание гостей является основным процессом в деятельности мини-отеля. К нему относится как взаимодействие с потенциальными клиентами при </w:t>
      </w:r>
      <w:r w:rsidR="00874CA7">
        <w:rPr>
          <w:rFonts w:asciiTheme="majorHAnsi" w:hAnsiTheme="majorHAnsi"/>
          <w:sz w:val="24"/>
        </w:rPr>
        <w:t xml:space="preserve">выборе ими отеля </w:t>
      </w:r>
      <w:r>
        <w:rPr>
          <w:rFonts w:asciiTheme="majorHAnsi" w:hAnsiTheme="majorHAnsi"/>
          <w:sz w:val="24"/>
        </w:rPr>
        <w:t xml:space="preserve">бронировании (ответы на телефонные звонки, электронные письма) так и </w:t>
      </w:r>
      <w:r w:rsidR="00874CA7">
        <w:rPr>
          <w:rFonts w:asciiTheme="majorHAnsi" w:hAnsiTheme="majorHAnsi"/>
          <w:sz w:val="24"/>
        </w:rPr>
        <w:t>мероприятия по встрече и проводам постояльцев и сопровождению их во время проживания в мини-отеле. Эта деятельность была подробно описана в разделе «Взаимодействие с потребителями».</w:t>
      </w:r>
    </w:p>
    <w:p w:rsidR="00DB5AA5" w:rsidRDefault="00DB5AA5" w:rsidP="006F22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2C3403" w:rsidRDefault="002C3403" w:rsidP="006F22F4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Обслуживание номеров </w:t>
      </w:r>
    </w:p>
    <w:p w:rsidR="00DB5AA5" w:rsidRDefault="00DB5AA5" w:rsidP="006F22F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Предполагается проведение </w:t>
      </w:r>
      <w:r w:rsidR="00E6161C">
        <w:rPr>
          <w:rFonts w:asciiTheme="majorHAnsi" w:hAnsiTheme="majorHAnsi"/>
          <w:sz w:val="24"/>
        </w:rPr>
        <w:t xml:space="preserve">влажной </w:t>
      </w:r>
      <w:r>
        <w:rPr>
          <w:rFonts w:asciiTheme="majorHAnsi" w:hAnsiTheme="majorHAnsi"/>
          <w:sz w:val="24"/>
        </w:rPr>
        <w:t>уборки номерного фонда, а также сопутствующие мероприятия по смене и стирке постельного белья и текстиля после посещения Отеля клиентами</w:t>
      </w:r>
      <w:r w:rsidR="00E6161C">
        <w:rPr>
          <w:rFonts w:asciiTheme="majorHAnsi" w:hAnsiTheme="majorHAnsi"/>
          <w:sz w:val="24"/>
        </w:rPr>
        <w:t>.</w:t>
      </w:r>
    </w:p>
    <w:p w:rsidR="00DB5AA5" w:rsidRPr="00DB5AA5" w:rsidRDefault="00DB5AA5" w:rsidP="006F22F4">
      <w:pPr>
        <w:spacing w:after="0"/>
        <w:jc w:val="both"/>
        <w:rPr>
          <w:rFonts w:asciiTheme="majorHAnsi" w:hAnsiTheme="majorHAnsi"/>
          <w:sz w:val="24"/>
        </w:rPr>
      </w:pPr>
    </w:p>
    <w:p w:rsidR="00DB5AA5" w:rsidRDefault="002C3403" w:rsidP="006F22F4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Обслуживание здания (номерного фонда, помещений) </w:t>
      </w:r>
    </w:p>
    <w:p w:rsidR="002C3403" w:rsidRPr="00DB5AA5" w:rsidRDefault="00DB5AA5" w:rsidP="006F22F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Для поддержания территории Отеля в необходимом техническом и эстетическом состоянии необходимо проведение системной планомерной работы по проведению ППР (планово-предупредительных ремонтов), текущих ремонтов; проведение гигиенической очистк</w:t>
      </w:r>
      <w:r w:rsidR="00E32DD9">
        <w:rPr>
          <w:rFonts w:asciiTheme="majorHAnsi" w:hAnsiTheme="majorHAnsi"/>
          <w:sz w:val="24"/>
        </w:rPr>
        <w:t>и</w:t>
      </w:r>
      <w:r>
        <w:rPr>
          <w:rFonts w:asciiTheme="majorHAnsi" w:hAnsiTheme="majorHAnsi"/>
          <w:sz w:val="24"/>
        </w:rPr>
        <w:t xml:space="preserve"> помещения</w:t>
      </w:r>
      <w:r w:rsidR="00E32DD9">
        <w:rPr>
          <w:rFonts w:asciiTheme="majorHAnsi" w:hAnsiTheme="majorHAnsi"/>
          <w:sz w:val="24"/>
        </w:rPr>
        <w:t xml:space="preserve"> и пр.</w:t>
      </w:r>
    </w:p>
    <w:p w:rsidR="002C3403" w:rsidRPr="00DB5AA5" w:rsidRDefault="002C3403" w:rsidP="006F22F4">
      <w:pPr>
        <w:spacing w:after="0"/>
        <w:jc w:val="both"/>
        <w:rPr>
          <w:rFonts w:asciiTheme="majorHAnsi" w:hAnsiTheme="majorHAnsi"/>
          <w:sz w:val="24"/>
        </w:rPr>
      </w:pPr>
    </w:p>
    <w:p w:rsidR="006F22F4" w:rsidRPr="00A11A51" w:rsidRDefault="006F22F4" w:rsidP="006F22F4">
      <w:pPr>
        <w:spacing w:after="0"/>
        <w:jc w:val="both"/>
        <w:rPr>
          <w:rFonts w:asciiTheme="majorHAnsi" w:hAnsiTheme="majorHAnsi"/>
          <w:b/>
          <w:sz w:val="24"/>
        </w:rPr>
      </w:pPr>
      <w:r w:rsidRPr="00A11A51">
        <w:rPr>
          <w:rFonts w:asciiTheme="majorHAnsi" w:hAnsiTheme="majorHAnsi"/>
          <w:b/>
          <w:sz w:val="24"/>
        </w:rPr>
        <w:t>Контроль качества оказания услуг и деятельности сотрудников</w:t>
      </w:r>
    </w:p>
    <w:p w:rsidR="00CF16E3" w:rsidRDefault="00F336FF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Любой бизнес требует постоянного </w:t>
      </w:r>
      <w:r w:rsidR="006F22F4" w:rsidRPr="00A11A51">
        <w:rPr>
          <w:rFonts w:asciiTheme="majorHAnsi" w:hAnsiTheme="majorHAnsi"/>
          <w:sz w:val="24"/>
        </w:rPr>
        <w:t>контроля качества оказания услуг</w:t>
      </w:r>
      <w:r>
        <w:rPr>
          <w:rFonts w:asciiTheme="majorHAnsi" w:hAnsiTheme="majorHAnsi"/>
          <w:sz w:val="24"/>
        </w:rPr>
        <w:t xml:space="preserve"> и деятельности компании</w:t>
      </w:r>
      <w:r w:rsidR="006F22F4" w:rsidRPr="00A11A51">
        <w:rPr>
          <w:rFonts w:asciiTheme="majorHAnsi" w:hAnsiTheme="majorHAnsi"/>
          <w:sz w:val="24"/>
        </w:rPr>
        <w:t>.</w:t>
      </w:r>
      <w:r w:rsidR="00CF16E3" w:rsidRPr="00CF16E3">
        <w:rPr>
          <w:rFonts w:asciiTheme="majorHAnsi" w:hAnsiTheme="majorHAnsi"/>
          <w:sz w:val="24"/>
        </w:rPr>
        <w:t xml:space="preserve"> </w:t>
      </w:r>
    </w:p>
    <w:p w:rsidR="00CF16E3" w:rsidRDefault="00CF16E3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Общий контроль деятельности компании (Отеля) осуществляет владелец бизнеса (директор) либо наемный управляющий (управляющий), в том числе осуществляет контроль следующих основных процессов:</w:t>
      </w:r>
    </w:p>
    <w:p w:rsidR="00CF16E3" w:rsidRDefault="00CF16E3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деятельность персонала отеля – осуществляет контроль графиков выхода персонала и смен, графиков отпусков, оплаты и премирования сотрудников, вопросов трудовой дисциплины;</w:t>
      </w:r>
    </w:p>
    <w:p w:rsidR="00CF16E3" w:rsidRDefault="00CF16E3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финансовых потоков (поступления, расходы);</w:t>
      </w:r>
    </w:p>
    <w:p w:rsidR="00CF16E3" w:rsidRDefault="00CF16E3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Контроль деятельности администраторов осуществляет Старший администратор. В его функции входит осуществление контроля:</w:t>
      </w:r>
    </w:p>
    <w:p w:rsidR="00CF16E3" w:rsidRDefault="00CF16E3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составления и исполнения графика рабочих смен; </w:t>
      </w:r>
    </w:p>
    <w:p w:rsidR="00524C7F" w:rsidRDefault="00524C7F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F16E3">
        <w:rPr>
          <w:rFonts w:asciiTheme="majorHAnsi" w:hAnsiTheme="majorHAnsi"/>
          <w:sz w:val="24"/>
        </w:rPr>
        <w:t xml:space="preserve">оплаты и исполнения больничных листов; </w:t>
      </w:r>
    </w:p>
    <w:p w:rsidR="00524C7F" w:rsidRDefault="00524C7F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сохранности и </w:t>
      </w:r>
      <w:r w:rsidR="00CF16E3">
        <w:rPr>
          <w:rFonts w:asciiTheme="majorHAnsi" w:hAnsiTheme="majorHAnsi"/>
          <w:sz w:val="24"/>
        </w:rPr>
        <w:t xml:space="preserve">чистоты помещения отеля;  </w:t>
      </w:r>
    </w:p>
    <w:p w:rsidR="005F7F67" w:rsidRDefault="00524C7F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F16E3">
        <w:rPr>
          <w:rFonts w:asciiTheme="majorHAnsi" w:hAnsiTheme="majorHAnsi"/>
          <w:sz w:val="24"/>
        </w:rPr>
        <w:t>сохранност</w:t>
      </w:r>
      <w:r>
        <w:rPr>
          <w:rFonts w:asciiTheme="majorHAnsi" w:hAnsiTheme="majorHAnsi"/>
          <w:sz w:val="24"/>
        </w:rPr>
        <w:t>и</w:t>
      </w:r>
      <w:r w:rsidR="00CF16E3">
        <w:rPr>
          <w:rFonts w:asciiTheme="majorHAnsi" w:hAnsiTheme="majorHAnsi"/>
          <w:sz w:val="24"/>
        </w:rPr>
        <w:t xml:space="preserve"> и чистот</w:t>
      </w:r>
      <w:r>
        <w:rPr>
          <w:rFonts w:asciiTheme="majorHAnsi" w:hAnsiTheme="majorHAnsi"/>
          <w:sz w:val="24"/>
        </w:rPr>
        <w:t>ы</w:t>
      </w:r>
      <w:r w:rsidR="00CF16E3">
        <w:rPr>
          <w:rFonts w:asciiTheme="majorHAnsi" w:hAnsiTheme="majorHAnsi"/>
          <w:sz w:val="24"/>
        </w:rPr>
        <w:t xml:space="preserve"> номеров; </w:t>
      </w:r>
    </w:p>
    <w:p w:rsidR="005F7F67" w:rsidRDefault="005F7F67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F16E3">
        <w:rPr>
          <w:rFonts w:asciiTheme="majorHAnsi" w:hAnsiTheme="majorHAnsi"/>
          <w:sz w:val="24"/>
        </w:rPr>
        <w:t>оперативное решение текущих проблем</w:t>
      </w:r>
      <w:r>
        <w:rPr>
          <w:rFonts w:asciiTheme="majorHAnsi" w:hAnsiTheme="majorHAnsi"/>
          <w:sz w:val="24"/>
        </w:rPr>
        <w:t>.</w:t>
      </w:r>
    </w:p>
    <w:p w:rsidR="005F7F67" w:rsidRDefault="005F7F67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</w:t>
      </w:r>
      <w:r w:rsidR="00CF16E3">
        <w:rPr>
          <w:rFonts w:asciiTheme="majorHAnsi" w:hAnsiTheme="majorHAnsi"/>
          <w:sz w:val="24"/>
        </w:rPr>
        <w:t>таршая горничная</w:t>
      </w:r>
      <w:r>
        <w:rPr>
          <w:rFonts w:asciiTheme="majorHAnsi" w:hAnsiTheme="majorHAnsi"/>
          <w:sz w:val="24"/>
        </w:rPr>
        <w:t xml:space="preserve"> осуществляет контроль деятельности </w:t>
      </w:r>
      <w:r w:rsidR="00CF16E3">
        <w:rPr>
          <w:rFonts w:asciiTheme="majorHAnsi" w:hAnsiTheme="majorHAnsi"/>
          <w:sz w:val="24"/>
        </w:rPr>
        <w:t>горничны</w:t>
      </w:r>
      <w:r>
        <w:rPr>
          <w:rFonts w:asciiTheme="majorHAnsi" w:hAnsiTheme="majorHAnsi"/>
          <w:sz w:val="24"/>
        </w:rPr>
        <w:t>х отеля</w:t>
      </w:r>
      <w:r w:rsidR="00CF16E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в том числе:</w:t>
      </w:r>
    </w:p>
    <w:p w:rsidR="005F7F67" w:rsidRDefault="00D34D76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графиков работы;</w:t>
      </w:r>
    </w:p>
    <w:p w:rsidR="00D34D76" w:rsidRDefault="00D34D76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уборки и качества уборки  номеров;</w:t>
      </w:r>
    </w:p>
    <w:p w:rsidR="00D34D76" w:rsidRDefault="00D34D76" w:rsidP="00CF16E3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обучение горничных и пр.</w:t>
      </w:r>
    </w:p>
    <w:p w:rsidR="008F17CC" w:rsidRDefault="008F17CC" w:rsidP="006F22F4">
      <w:pPr>
        <w:spacing w:after="0"/>
        <w:jc w:val="both"/>
        <w:rPr>
          <w:rFonts w:asciiTheme="majorHAnsi" w:hAnsiTheme="majorHAnsi"/>
          <w:sz w:val="24"/>
        </w:rPr>
      </w:pPr>
    </w:p>
    <w:p w:rsidR="00784CE0" w:rsidRPr="00784CE0" w:rsidRDefault="00784CE0" w:rsidP="00784CE0">
      <w:pPr>
        <w:spacing w:after="0"/>
        <w:jc w:val="both"/>
        <w:rPr>
          <w:rFonts w:asciiTheme="majorHAnsi" w:hAnsiTheme="majorHAnsi"/>
          <w:b/>
          <w:sz w:val="24"/>
        </w:rPr>
      </w:pPr>
      <w:r w:rsidRPr="00784CE0">
        <w:rPr>
          <w:rFonts w:asciiTheme="majorHAnsi" w:hAnsiTheme="majorHAnsi"/>
          <w:b/>
          <w:sz w:val="24"/>
        </w:rPr>
        <w:lastRenderedPageBreak/>
        <w:t>Маркетинг и продажи</w:t>
      </w:r>
    </w:p>
    <w:p w:rsidR="00784CE0" w:rsidRPr="005D49B1" w:rsidRDefault="00784CE0" w:rsidP="00784CE0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</w:t>
      </w:r>
      <w:r w:rsidRPr="00874CA7">
        <w:rPr>
          <w:rFonts w:asciiTheme="majorHAnsi" w:hAnsiTheme="majorHAnsi"/>
          <w:sz w:val="24"/>
        </w:rPr>
        <w:t>ключа</w:t>
      </w:r>
      <w:r>
        <w:rPr>
          <w:rFonts w:asciiTheme="majorHAnsi" w:hAnsiTheme="majorHAnsi"/>
          <w:sz w:val="24"/>
        </w:rPr>
        <w:t xml:space="preserve">ет в себя </w:t>
      </w:r>
      <w:r w:rsidRPr="00874CA7">
        <w:rPr>
          <w:rFonts w:asciiTheme="majorHAnsi" w:hAnsiTheme="majorHAnsi"/>
          <w:sz w:val="24"/>
        </w:rPr>
        <w:t xml:space="preserve">разработку и поддержание сайта, </w:t>
      </w:r>
      <w:r>
        <w:rPr>
          <w:rFonts w:asciiTheme="majorHAnsi" w:hAnsiTheme="majorHAnsi"/>
          <w:sz w:val="24"/>
        </w:rPr>
        <w:t xml:space="preserve">разработку </w:t>
      </w:r>
      <w:r w:rsidRPr="00874CA7">
        <w:rPr>
          <w:rFonts w:asciiTheme="majorHAnsi" w:hAnsiTheme="majorHAnsi"/>
          <w:sz w:val="24"/>
        </w:rPr>
        <w:t>дизайна</w:t>
      </w:r>
      <w:r w:rsidRPr="005D49B1">
        <w:rPr>
          <w:rFonts w:asciiTheme="majorHAnsi" w:hAnsiTheme="majorHAnsi"/>
          <w:sz w:val="24"/>
        </w:rPr>
        <w:t xml:space="preserve"> рекламных материалов, </w:t>
      </w:r>
      <w:r>
        <w:rPr>
          <w:rFonts w:asciiTheme="majorHAnsi" w:hAnsiTheme="majorHAnsi"/>
          <w:sz w:val="24"/>
        </w:rPr>
        <w:t xml:space="preserve">последующее </w:t>
      </w:r>
      <w:r w:rsidRPr="005D49B1">
        <w:rPr>
          <w:rFonts w:asciiTheme="majorHAnsi" w:hAnsiTheme="majorHAnsi"/>
          <w:sz w:val="24"/>
        </w:rPr>
        <w:t>их размещение и распростране</w:t>
      </w:r>
      <w:r>
        <w:rPr>
          <w:rFonts w:asciiTheme="majorHAnsi" w:hAnsiTheme="majorHAnsi"/>
          <w:sz w:val="24"/>
        </w:rPr>
        <w:t>н</w:t>
      </w:r>
      <w:r w:rsidRPr="005D49B1">
        <w:rPr>
          <w:rFonts w:asciiTheme="majorHAnsi" w:hAnsiTheme="majorHAnsi"/>
          <w:sz w:val="24"/>
        </w:rPr>
        <w:t>ие</w:t>
      </w:r>
      <w:r>
        <w:rPr>
          <w:rFonts w:asciiTheme="majorHAnsi" w:hAnsiTheme="majorHAnsi"/>
          <w:sz w:val="24"/>
        </w:rPr>
        <w:t>;</w:t>
      </w:r>
      <w:r w:rsidRPr="005D49B1">
        <w:rPr>
          <w:rFonts w:asciiTheme="majorHAnsi" w:hAnsiTheme="majorHAnsi"/>
          <w:sz w:val="24"/>
        </w:rPr>
        <w:t xml:space="preserve"> заключение договор</w:t>
      </w:r>
      <w:r>
        <w:rPr>
          <w:rFonts w:asciiTheme="majorHAnsi" w:hAnsiTheme="majorHAnsi"/>
          <w:sz w:val="24"/>
        </w:rPr>
        <w:t xml:space="preserve">ов </w:t>
      </w:r>
      <w:r w:rsidRPr="005D49B1">
        <w:rPr>
          <w:rFonts w:asciiTheme="majorHAnsi" w:hAnsiTheme="majorHAnsi"/>
          <w:sz w:val="24"/>
        </w:rPr>
        <w:t>по продвижению компании</w:t>
      </w:r>
      <w:r>
        <w:rPr>
          <w:rFonts w:asciiTheme="majorHAnsi" w:hAnsiTheme="majorHAnsi"/>
          <w:sz w:val="24"/>
        </w:rPr>
        <w:t xml:space="preserve">, в том числе в специализированных поисковых системах и пр. </w:t>
      </w:r>
    </w:p>
    <w:p w:rsidR="00784CE0" w:rsidRDefault="00784CE0" w:rsidP="006F22F4">
      <w:pPr>
        <w:spacing w:after="0"/>
        <w:jc w:val="both"/>
        <w:rPr>
          <w:rFonts w:asciiTheme="majorHAnsi" w:hAnsiTheme="majorHAnsi"/>
          <w:b/>
          <w:sz w:val="24"/>
        </w:rPr>
      </w:pPr>
    </w:p>
    <w:p w:rsidR="006F22F4" w:rsidRPr="00A11A51" w:rsidRDefault="006F22F4" w:rsidP="006F22F4">
      <w:pPr>
        <w:spacing w:after="0"/>
        <w:jc w:val="both"/>
        <w:rPr>
          <w:rFonts w:asciiTheme="majorHAnsi" w:hAnsiTheme="majorHAnsi"/>
          <w:sz w:val="24"/>
        </w:rPr>
      </w:pPr>
      <w:r w:rsidRPr="00A11A51">
        <w:rPr>
          <w:rFonts w:asciiTheme="majorHAnsi" w:hAnsiTheme="majorHAnsi"/>
          <w:b/>
          <w:sz w:val="24"/>
        </w:rPr>
        <w:t>Прочие виды деятельности</w:t>
      </w:r>
    </w:p>
    <w:p w:rsidR="00874CA7" w:rsidRDefault="00874CA7" w:rsidP="005D49B1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</w:t>
      </w:r>
      <w:r w:rsidRPr="00A11A51">
        <w:rPr>
          <w:rFonts w:asciiTheme="majorHAnsi" w:hAnsiTheme="majorHAnsi"/>
          <w:sz w:val="24"/>
        </w:rPr>
        <w:t xml:space="preserve">набжение </w:t>
      </w:r>
      <w:r>
        <w:rPr>
          <w:rFonts w:asciiTheme="majorHAnsi" w:hAnsiTheme="majorHAnsi"/>
          <w:sz w:val="24"/>
        </w:rPr>
        <w:t>отеля расходными материалами</w:t>
      </w:r>
      <w:r w:rsidRPr="00A11A51">
        <w:rPr>
          <w:rFonts w:asciiTheme="majorHAnsi" w:hAnsiTheme="majorHAnsi"/>
          <w:sz w:val="24"/>
        </w:rPr>
        <w:t xml:space="preserve">. Ключевым фактором успешности этого процесса является прогнозирование расходов материалов. Заказы поставщикам должны отправляться </w:t>
      </w:r>
      <w:r>
        <w:rPr>
          <w:rFonts w:asciiTheme="majorHAnsi" w:hAnsiTheme="majorHAnsi"/>
          <w:sz w:val="24"/>
        </w:rPr>
        <w:t>преждевременно, опережая момент их окончания.</w:t>
      </w:r>
    </w:p>
    <w:p w:rsidR="00874CA7" w:rsidRDefault="00874CA7" w:rsidP="005D49B1">
      <w:pPr>
        <w:spacing w:after="0"/>
        <w:jc w:val="both"/>
        <w:rPr>
          <w:rFonts w:asciiTheme="majorHAnsi" w:hAnsiTheme="majorHAnsi"/>
          <w:sz w:val="24"/>
        </w:rPr>
      </w:pPr>
    </w:p>
    <w:p w:rsidR="00874CA7" w:rsidRDefault="00874CA7" w:rsidP="005D49B1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</w:t>
      </w:r>
      <w:r w:rsidRPr="00A11A51">
        <w:rPr>
          <w:rFonts w:asciiTheme="majorHAnsi" w:hAnsiTheme="majorHAnsi"/>
          <w:sz w:val="24"/>
        </w:rPr>
        <w:t>оиск</w:t>
      </w:r>
      <w:r>
        <w:rPr>
          <w:rFonts w:asciiTheme="majorHAnsi" w:hAnsiTheme="majorHAnsi"/>
          <w:sz w:val="24"/>
        </w:rPr>
        <w:t>, подбор</w:t>
      </w:r>
      <w:r w:rsidRPr="00A11A51">
        <w:rPr>
          <w:rFonts w:asciiTheme="majorHAnsi" w:hAnsiTheme="majorHAnsi"/>
          <w:sz w:val="24"/>
        </w:rPr>
        <w:t xml:space="preserve"> и обучение новых сотрудников</w:t>
      </w:r>
      <w:r>
        <w:rPr>
          <w:rFonts w:asciiTheme="majorHAnsi" w:hAnsiTheme="majorHAnsi"/>
          <w:sz w:val="24"/>
        </w:rPr>
        <w:t xml:space="preserve"> – создание кадрового резерва.</w:t>
      </w:r>
    </w:p>
    <w:p w:rsidR="00874CA7" w:rsidRDefault="00874CA7" w:rsidP="005D49B1">
      <w:pPr>
        <w:spacing w:after="0"/>
        <w:jc w:val="both"/>
        <w:rPr>
          <w:rFonts w:asciiTheme="majorHAnsi" w:hAnsiTheme="majorHAnsi"/>
          <w:sz w:val="24"/>
        </w:rPr>
      </w:pPr>
    </w:p>
    <w:p w:rsidR="006F22F4" w:rsidRPr="00A11A51" w:rsidRDefault="005D49B1" w:rsidP="005D49B1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</w:t>
      </w:r>
      <w:r w:rsidR="006F22F4" w:rsidRPr="00A11A51">
        <w:rPr>
          <w:rFonts w:asciiTheme="majorHAnsi" w:hAnsiTheme="majorHAnsi"/>
          <w:sz w:val="24"/>
        </w:rPr>
        <w:t>едение бухгалтерии и финансовый учет (включает в себя прием платежей, ведение кассы, выдача заработной платы и расчет с поставщиками, ведение договоров с корпоративными клиентами, составление и сдача бухгалтерской отчетности).</w:t>
      </w:r>
    </w:p>
    <w:p w:rsidR="001B0E81" w:rsidRPr="00A11A51" w:rsidRDefault="001B0E81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874CA7" w:rsidRDefault="00874CA7">
      <w:pPr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br w:type="page"/>
      </w:r>
    </w:p>
    <w:p w:rsidR="006F0834" w:rsidRPr="009542AB" w:rsidRDefault="00333D44" w:rsidP="006F0834">
      <w:pPr>
        <w:rPr>
          <w:rFonts w:asciiTheme="majorHAnsi" w:eastAsia="Calibri" w:hAnsiTheme="majorHAnsi" w:cs="Times New Roman"/>
          <w:b/>
          <w:sz w:val="28"/>
        </w:rPr>
      </w:pPr>
      <w:r>
        <w:rPr>
          <w:rFonts w:asciiTheme="majorHAnsi" w:eastAsia="Calibri" w:hAnsiTheme="majorHAnsi" w:cs="Times New Roman"/>
          <w:b/>
          <w:sz w:val="28"/>
        </w:rPr>
        <w:lastRenderedPageBreak/>
        <w:t>К</w:t>
      </w:r>
      <w:r w:rsidR="006F0834" w:rsidRPr="009542AB">
        <w:rPr>
          <w:rFonts w:asciiTheme="majorHAnsi" w:eastAsia="Calibri" w:hAnsiTheme="majorHAnsi" w:cs="Times New Roman"/>
          <w:b/>
          <w:sz w:val="28"/>
        </w:rPr>
        <w:t>лючевые партнеры</w:t>
      </w:r>
    </w:p>
    <w:p w:rsidR="006F0834" w:rsidRPr="009542AB" w:rsidRDefault="006F0834" w:rsidP="006F0834">
      <w:pPr>
        <w:jc w:val="both"/>
        <w:rPr>
          <w:rFonts w:asciiTheme="majorHAnsi" w:eastAsia="Calibri" w:hAnsiTheme="majorHAnsi" w:cs="Times New Roman"/>
          <w:sz w:val="24"/>
        </w:rPr>
      </w:pPr>
      <w:r w:rsidRPr="009542AB">
        <w:rPr>
          <w:rFonts w:asciiTheme="majorHAnsi" w:eastAsia="Calibri" w:hAnsiTheme="majorHAnsi" w:cs="Times New Roman"/>
          <w:sz w:val="24"/>
        </w:rPr>
        <w:t>Для успешной реализации бизнеса крайне важно установить долгосрочные и партнерские отношения с некоторыми контрагентами</w:t>
      </w:r>
      <w:r w:rsidR="009542AB" w:rsidRPr="009542AB">
        <w:rPr>
          <w:rFonts w:asciiTheme="majorHAnsi" w:eastAsia="Calibri" w:hAnsiTheme="majorHAnsi" w:cs="Times New Roman"/>
          <w:sz w:val="24"/>
        </w:rPr>
        <w:t>, к числу которых относятся</w:t>
      </w:r>
      <w:r w:rsidRPr="009542AB">
        <w:rPr>
          <w:rFonts w:asciiTheme="majorHAnsi" w:eastAsia="Calibri" w:hAnsiTheme="majorHAnsi" w:cs="Times New Roman"/>
          <w:sz w:val="24"/>
        </w:rPr>
        <w:t>:</w:t>
      </w:r>
    </w:p>
    <w:p w:rsidR="006F0834" w:rsidRPr="009542AB" w:rsidRDefault="006F0834" w:rsidP="006F0834">
      <w:pPr>
        <w:contextualSpacing/>
        <w:jc w:val="both"/>
        <w:rPr>
          <w:rFonts w:asciiTheme="majorHAnsi" w:eastAsia="Calibri" w:hAnsiTheme="majorHAnsi" w:cs="Times New Roman"/>
          <w:b/>
          <w:sz w:val="24"/>
        </w:rPr>
      </w:pPr>
      <w:r w:rsidRPr="009542AB">
        <w:rPr>
          <w:rFonts w:asciiTheme="majorHAnsi" w:eastAsia="Calibri" w:hAnsiTheme="majorHAnsi" w:cs="Times New Roman"/>
          <w:b/>
          <w:sz w:val="24"/>
        </w:rPr>
        <w:t>Арендодатель</w:t>
      </w:r>
    </w:p>
    <w:p w:rsidR="006F0834" w:rsidRPr="009542AB" w:rsidRDefault="00874CA7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Е</w:t>
      </w:r>
      <w:r w:rsidR="009542AB">
        <w:rPr>
          <w:rFonts w:asciiTheme="majorHAnsi" w:eastAsia="Calibri" w:hAnsiTheme="majorHAnsi" w:cs="Times New Roman"/>
          <w:sz w:val="24"/>
        </w:rPr>
        <w:t xml:space="preserve">сли владелец бизнеса не является собственником помещения,  </w:t>
      </w:r>
      <w:r w:rsidR="000C4C96">
        <w:rPr>
          <w:rFonts w:asciiTheme="majorHAnsi" w:eastAsia="Calibri" w:hAnsiTheme="majorHAnsi" w:cs="Times New Roman"/>
          <w:sz w:val="24"/>
        </w:rPr>
        <w:t>необходим</w:t>
      </w:r>
      <w:r w:rsidR="009542AB">
        <w:rPr>
          <w:rFonts w:asciiTheme="majorHAnsi" w:eastAsia="Calibri" w:hAnsiTheme="majorHAnsi" w:cs="Times New Roman"/>
          <w:sz w:val="24"/>
        </w:rPr>
        <w:t>о грамотно</w:t>
      </w:r>
      <w:r w:rsidR="000C4C96">
        <w:rPr>
          <w:rFonts w:asciiTheme="majorHAnsi" w:eastAsia="Calibri" w:hAnsiTheme="majorHAnsi" w:cs="Times New Roman"/>
          <w:sz w:val="24"/>
        </w:rPr>
        <w:t>е</w:t>
      </w:r>
      <w:r w:rsidR="009542AB">
        <w:rPr>
          <w:rFonts w:asciiTheme="majorHAnsi" w:eastAsia="Calibri" w:hAnsiTheme="majorHAnsi" w:cs="Times New Roman"/>
          <w:sz w:val="24"/>
        </w:rPr>
        <w:t xml:space="preserve"> юридическо</w:t>
      </w:r>
      <w:r w:rsidR="000C4C96">
        <w:rPr>
          <w:rFonts w:asciiTheme="majorHAnsi" w:eastAsia="Calibri" w:hAnsiTheme="majorHAnsi" w:cs="Times New Roman"/>
          <w:sz w:val="24"/>
        </w:rPr>
        <w:t>е</w:t>
      </w:r>
      <w:r w:rsidR="009542AB">
        <w:rPr>
          <w:rFonts w:asciiTheme="majorHAnsi" w:eastAsia="Calibri" w:hAnsiTheme="majorHAnsi" w:cs="Times New Roman"/>
          <w:sz w:val="24"/>
        </w:rPr>
        <w:t xml:space="preserve"> оформлени</w:t>
      </w:r>
      <w:r w:rsidR="000C4C96">
        <w:rPr>
          <w:rFonts w:asciiTheme="majorHAnsi" w:eastAsia="Calibri" w:hAnsiTheme="majorHAnsi" w:cs="Times New Roman"/>
          <w:sz w:val="24"/>
        </w:rPr>
        <w:t>е</w:t>
      </w:r>
      <w:r w:rsidR="009542AB">
        <w:rPr>
          <w:rFonts w:asciiTheme="majorHAnsi" w:eastAsia="Calibri" w:hAnsiTheme="majorHAnsi" w:cs="Times New Roman"/>
          <w:sz w:val="24"/>
        </w:rPr>
        <w:t xml:space="preserve"> «арендных» отношений, в том числе проработк</w:t>
      </w:r>
      <w:r w:rsidR="000C4C96">
        <w:rPr>
          <w:rFonts w:asciiTheme="majorHAnsi" w:eastAsia="Calibri" w:hAnsiTheme="majorHAnsi" w:cs="Times New Roman"/>
          <w:sz w:val="24"/>
        </w:rPr>
        <w:t>а</w:t>
      </w:r>
      <w:r w:rsidR="009542AB">
        <w:rPr>
          <w:rFonts w:asciiTheme="majorHAnsi" w:eastAsia="Calibri" w:hAnsiTheme="majorHAnsi" w:cs="Times New Roman"/>
          <w:sz w:val="24"/>
        </w:rPr>
        <w:t xml:space="preserve"> и пропис</w:t>
      </w:r>
      <w:r w:rsidR="004D06CC">
        <w:rPr>
          <w:rFonts w:asciiTheme="majorHAnsi" w:eastAsia="Calibri" w:hAnsiTheme="majorHAnsi" w:cs="Times New Roman"/>
          <w:sz w:val="24"/>
        </w:rPr>
        <w:t>ыва</w:t>
      </w:r>
      <w:r w:rsidR="009542AB">
        <w:rPr>
          <w:rFonts w:asciiTheme="majorHAnsi" w:eastAsia="Calibri" w:hAnsiTheme="majorHAnsi" w:cs="Times New Roman"/>
          <w:sz w:val="24"/>
        </w:rPr>
        <w:t>ни</w:t>
      </w:r>
      <w:r w:rsidR="000C4C96">
        <w:rPr>
          <w:rFonts w:asciiTheme="majorHAnsi" w:eastAsia="Calibri" w:hAnsiTheme="majorHAnsi" w:cs="Times New Roman"/>
          <w:sz w:val="24"/>
        </w:rPr>
        <w:t>е</w:t>
      </w:r>
      <w:r w:rsidR="009542AB">
        <w:rPr>
          <w:rFonts w:asciiTheme="majorHAnsi" w:eastAsia="Calibri" w:hAnsiTheme="majorHAnsi" w:cs="Times New Roman"/>
          <w:sz w:val="24"/>
        </w:rPr>
        <w:t xml:space="preserve"> условий действия договора – условий оплаты и сроков внесения платежей, возможности повышения/понижения стоимости квадратного метра, возможности отсрочки платежа и иные</w:t>
      </w:r>
      <w:r w:rsidR="006F0834" w:rsidRPr="009542AB">
        <w:rPr>
          <w:rFonts w:asciiTheme="majorHAnsi" w:eastAsia="Calibri" w:hAnsiTheme="majorHAnsi" w:cs="Times New Roman"/>
          <w:sz w:val="24"/>
        </w:rPr>
        <w:t>.</w:t>
      </w:r>
      <w:r w:rsidR="009542AB">
        <w:rPr>
          <w:rFonts w:asciiTheme="majorHAnsi" w:eastAsia="Calibri" w:hAnsiTheme="majorHAnsi" w:cs="Times New Roman"/>
          <w:sz w:val="24"/>
        </w:rPr>
        <w:t xml:space="preserve"> </w:t>
      </w:r>
      <w:r w:rsidR="00E72F65">
        <w:rPr>
          <w:rFonts w:asciiTheme="majorHAnsi" w:eastAsia="Calibri" w:hAnsiTheme="majorHAnsi" w:cs="Times New Roman"/>
          <w:sz w:val="24"/>
        </w:rPr>
        <w:t xml:space="preserve">Одним из самых «сложных» обстоятельств в данном случае является вопрос, связанный с необходимым капитальным (текущим) ремонтом площадей – перепланировка здания в «номерной фонд», зону </w:t>
      </w:r>
      <w:r w:rsidR="00E72F65">
        <w:rPr>
          <w:rFonts w:asciiTheme="majorHAnsi" w:eastAsia="Calibri" w:hAnsiTheme="majorHAnsi" w:cs="Times New Roman"/>
          <w:sz w:val="24"/>
          <w:lang w:val="en-US"/>
        </w:rPr>
        <w:t>reception</w:t>
      </w:r>
      <w:r w:rsidR="00E72F65">
        <w:rPr>
          <w:rFonts w:asciiTheme="majorHAnsi" w:eastAsia="Calibri" w:hAnsiTheme="majorHAnsi" w:cs="Times New Roman"/>
          <w:sz w:val="24"/>
        </w:rPr>
        <w:t xml:space="preserve">, пр. Как правило, </w:t>
      </w:r>
      <w:r w:rsidR="000C4C96">
        <w:rPr>
          <w:rFonts w:asciiTheme="majorHAnsi" w:eastAsia="Calibri" w:hAnsiTheme="majorHAnsi" w:cs="Times New Roman"/>
          <w:sz w:val="24"/>
        </w:rPr>
        <w:t xml:space="preserve"> </w:t>
      </w:r>
      <w:r w:rsidR="00E72F65">
        <w:rPr>
          <w:rFonts w:asciiTheme="majorHAnsi" w:eastAsia="Calibri" w:hAnsiTheme="majorHAnsi" w:cs="Times New Roman"/>
          <w:sz w:val="24"/>
        </w:rPr>
        <w:t xml:space="preserve">данный вопрос  берет на себя владелец бизнеса, на прямую заинтересованный в реализации проекта, в то время, как собственник помещения ограничивается только предоставлением </w:t>
      </w:r>
      <w:r w:rsidR="000C4C96">
        <w:rPr>
          <w:rFonts w:asciiTheme="majorHAnsi" w:eastAsia="Calibri" w:hAnsiTheme="majorHAnsi" w:cs="Times New Roman"/>
          <w:sz w:val="24"/>
        </w:rPr>
        <w:t xml:space="preserve">самого </w:t>
      </w:r>
      <w:r w:rsidR="00E72F65">
        <w:rPr>
          <w:rFonts w:asciiTheme="majorHAnsi" w:eastAsia="Calibri" w:hAnsiTheme="majorHAnsi" w:cs="Times New Roman"/>
          <w:sz w:val="24"/>
        </w:rPr>
        <w:t>помещения</w:t>
      </w:r>
      <w:r w:rsidR="000C4C96">
        <w:rPr>
          <w:rFonts w:asciiTheme="majorHAnsi" w:eastAsia="Calibri" w:hAnsiTheme="majorHAnsi" w:cs="Times New Roman"/>
          <w:sz w:val="24"/>
        </w:rPr>
        <w:t xml:space="preserve"> (площадей)</w:t>
      </w:r>
      <w:r w:rsidR="00E72F65">
        <w:rPr>
          <w:rFonts w:asciiTheme="majorHAnsi" w:eastAsia="Calibri" w:hAnsiTheme="majorHAnsi" w:cs="Times New Roman"/>
          <w:sz w:val="24"/>
        </w:rPr>
        <w:t xml:space="preserve">. </w:t>
      </w:r>
      <w:r w:rsidR="009542AB">
        <w:rPr>
          <w:rFonts w:asciiTheme="majorHAnsi" w:eastAsia="Calibri" w:hAnsiTheme="majorHAnsi" w:cs="Times New Roman"/>
          <w:sz w:val="24"/>
        </w:rPr>
        <w:t xml:space="preserve">Грамотное юридическое оформление </w:t>
      </w:r>
      <w:r w:rsidR="00E72F65">
        <w:rPr>
          <w:rFonts w:asciiTheme="majorHAnsi" w:eastAsia="Calibri" w:hAnsiTheme="majorHAnsi" w:cs="Times New Roman"/>
          <w:sz w:val="24"/>
        </w:rPr>
        <w:t>данных взаимоотношений – минимизирует  риски</w:t>
      </w:r>
      <w:r w:rsidR="000C4C96">
        <w:rPr>
          <w:rFonts w:asciiTheme="majorHAnsi" w:eastAsia="Calibri" w:hAnsiTheme="majorHAnsi" w:cs="Times New Roman"/>
          <w:sz w:val="24"/>
        </w:rPr>
        <w:t xml:space="preserve"> владельца бизнеса</w:t>
      </w:r>
      <w:r w:rsidR="00E72F65">
        <w:rPr>
          <w:rFonts w:asciiTheme="majorHAnsi" w:eastAsia="Calibri" w:hAnsiTheme="majorHAnsi" w:cs="Times New Roman"/>
          <w:sz w:val="24"/>
        </w:rPr>
        <w:t>, связанные с реализацией проекта</w:t>
      </w:r>
      <w:r w:rsidR="000C4C96">
        <w:rPr>
          <w:rFonts w:asciiTheme="majorHAnsi" w:eastAsia="Calibri" w:hAnsiTheme="majorHAnsi" w:cs="Times New Roman"/>
          <w:sz w:val="24"/>
        </w:rPr>
        <w:t xml:space="preserve"> -</w:t>
      </w:r>
      <w:r w:rsidR="00E72F65">
        <w:rPr>
          <w:rFonts w:asciiTheme="majorHAnsi" w:eastAsia="Calibri" w:hAnsiTheme="majorHAnsi" w:cs="Times New Roman"/>
          <w:sz w:val="24"/>
        </w:rPr>
        <w:t xml:space="preserve"> убережет  от перспективы «досрочного» прекращ</w:t>
      </w:r>
      <w:r>
        <w:rPr>
          <w:rFonts w:asciiTheme="majorHAnsi" w:eastAsia="Calibri" w:hAnsiTheme="majorHAnsi" w:cs="Times New Roman"/>
          <w:sz w:val="24"/>
        </w:rPr>
        <w:t xml:space="preserve">ения действия договора, потери отремонтированного </w:t>
      </w:r>
      <w:r w:rsidR="00E72F65">
        <w:rPr>
          <w:rFonts w:asciiTheme="majorHAnsi" w:eastAsia="Calibri" w:hAnsiTheme="majorHAnsi" w:cs="Times New Roman"/>
          <w:sz w:val="24"/>
        </w:rPr>
        <w:t>помещения,</w:t>
      </w:r>
      <w:r w:rsidR="00585A42">
        <w:rPr>
          <w:rFonts w:asciiTheme="majorHAnsi" w:eastAsia="Calibri" w:hAnsiTheme="majorHAnsi" w:cs="Times New Roman"/>
          <w:sz w:val="24"/>
        </w:rPr>
        <w:t xml:space="preserve"> как следствие, потери планируемого дохода</w:t>
      </w:r>
      <w:r w:rsidR="00E72F65">
        <w:rPr>
          <w:rFonts w:asciiTheme="majorHAnsi" w:eastAsia="Calibri" w:hAnsiTheme="majorHAnsi" w:cs="Times New Roman"/>
          <w:sz w:val="24"/>
        </w:rPr>
        <w:t>.</w:t>
      </w:r>
    </w:p>
    <w:p w:rsidR="006F0834" w:rsidRDefault="006F0834" w:rsidP="006F0834">
      <w:pPr>
        <w:contextualSpacing/>
        <w:jc w:val="both"/>
        <w:rPr>
          <w:rFonts w:asciiTheme="majorHAnsi" w:eastAsia="Calibri" w:hAnsiTheme="majorHAnsi" w:cs="Times New Roman"/>
          <w:b/>
          <w:sz w:val="24"/>
        </w:rPr>
      </w:pPr>
      <w:r w:rsidRPr="009542AB">
        <w:rPr>
          <w:rFonts w:asciiTheme="majorHAnsi" w:eastAsia="Calibri" w:hAnsiTheme="majorHAnsi" w:cs="Times New Roman"/>
          <w:b/>
          <w:sz w:val="24"/>
        </w:rPr>
        <w:t>Поставщик расходных</w:t>
      </w:r>
      <w:r w:rsidR="00064B90">
        <w:rPr>
          <w:rFonts w:asciiTheme="majorHAnsi" w:eastAsia="Calibri" w:hAnsiTheme="majorHAnsi" w:cs="Times New Roman"/>
          <w:b/>
          <w:sz w:val="24"/>
        </w:rPr>
        <w:t>/ иных</w:t>
      </w:r>
      <w:r w:rsidRPr="009542AB">
        <w:rPr>
          <w:rFonts w:asciiTheme="majorHAnsi" w:eastAsia="Calibri" w:hAnsiTheme="majorHAnsi" w:cs="Times New Roman"/>
          <w:b/>
          <w:sz w:val="24"/>
        </w:rPr>
        <w:t xml:space="preserve"> материалов</w:t>
      </w:r>
    </w:p>
    <w:p w:rsidR="00E72F65" w:rsidRPr="009542AB" w:rsidRDefault="00E72F65" w:rsidP="006F0834">
      <w:pPr>
        <w:contextualSpacing/>
        <w:jc w:val="both"/>
        <w:rPr>
          <w:rFonts w:asciiTheme="majorHAnsi" w:eastAsia="Calibri" w:hAnsiTheme="majorHAnsi" w:cs="Times New Roman"/>
          <w:b/>
          <w:sz w:val="24"/>
        </w:rPr>
      </w:pPr>
    </w:p>
    <w:p w:rsidR="00064B90" w:rsidRDefault="009E427B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 xml:space="preserve">К расходным материалам в отельном бизнесе относятся: </w:t>
      </w:r>
      <w:r w:rsidR="006778A5" w:rsidRPr="009542AB">
        <w:rPr>
          <w:rFonts w:asciiTheme="majorHAnsi" w:eastAsia="Calibri" w:hAnsiTheme="majorHAnsi" w:cs="Times New Roman"/>
          <w:sz w:val="24"/>
        </w:rPr>
        <w:t>туалетные принадлежности, средства личной гигиены, текстиль</w:t>
      </w:r>
      <w:r>
        <w:rPr>
          <w:rFonts w:asciiTheme="majorHAnsi" w:eastAsia="Calibri" w:hAnsiTheme="majorHAnsi" w:cs="Times New Roman"/>
          <w:sz w:val="24"/>
        </w:rPr>
        <w:t xml:space="preserve"> (постельное белье, полотенца), бытовая химия</w:t>
      </w:r>
      <w:r w:rsidR="00064B90">
        <w:rPr>
          <w:rFonts w:asciiTheme="majorHAnsi" w:eastAsia="Calibri" w:hAnsiTheme="majorHAnsi" w:cs="Times New Roman"/>
          <w:sz w:val="24"/>
        </w:rPr>
        <w:t>.</w:t>
      </w:r>
    </w:p>
    <w:p w:rsidR="006F0834" w:rsidRPr="009542AB" w:rsidRDefault="00064B90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В</w:t>
      </w:r>
      <w:r w:rsidR="006778A5" w:rsidRPr="009542AB">
        <w:rPr>
          <w:rFonts w:asciiTheme="majorHAnsi" w:eastAsia="Calibri" w:hAnsiTheme="majorHAnsi" w:cs="Times New Roman"/>
          <w:sz w:val="24"/>
        </w:rPr>
        <w:t xml:space="preserve"> случае если</w:t>
      </w:r>
      <w:r w:rsidR="009E427B">
        <w:rPr>
          <w:rFonts w:asciiTheme="majorHAnsi" w:eastAsia="Calibri" w:hAnsiTheme="majorHAnsi" w:cs="Times New Roman"/>
          <w:sz w:val="24"/>
        </w:rPr>
        <w:t xml:space="preserve"> в отеле </w:t>
      </w:r>
      <w:r w:rsidR="006778A5" w:rsidRPr="009542AB">
        <w:rPr>
          <w:rFonts w:asciiTheme="majorHAnsi" w:eastAsia="Calibri" w:hAnsiTheme="majorHAnsi" w:cs="Times New Roman"/>
          <w:sz w:val="24"/>
        </w:rPr>
        <w:t xml:space="preserve"> есть точка питания, то продукты питания</w:t>
      </w:r>
      <w:r>
        <w:rPr>
          <w:rFonts w:asciiTheme="majorHAnsi" w:eastAsia="Calibri" w:hAnsiTheme="majorHAnsi" w:cs="Times New Roman"/>
          <w:sz w:val="24"/>
        </w:rPr>
        <w:t xml:space="preserve"> (сыр, кофе, сахар, чай, сосиски, хлеб и пр), как правило в одноразовой упаковке</w:t>
      </w:r>
      <w:r w:rsidR="009E427B">
        <w:rPr>
          <w:rFonts w:asciiTheme="majorHAnsi" w:eastAsia="Calibri" w:hAnsiTheme="majorHAnsi" w:cs="Times New Roman"/>
          <w:sz w:val="24"/>
        </w:rPr>
        <w:t xml:space="preserve">.  </w:t>
      </w:r>
      <w:r w:rsidR="006F0834" w:rsidRPr="009542AB">
        <w:rPr>
          <w:rFonts w:asciiTheme="majorHAnsi" w:eastAsia="Calibri" w:hAnsiTheme="majorHAnsi" w:cs="Times New Roman"/>
          <w:sz w:val="24"/>
        </w:rPr>
        <w:t>Для реализации стабильных поставок</w:t>
      </w:r>
      <w:r w:rsidR="009E427B">
        <w:rPr>
          <w:rFonts w:asciiTheme="majorHAnsi" w:eastAsia="Calibri" w:hAnsiTheme="majorHAnsi" w:cs="Times New Roman"/>
          <w:sz w:val="24"/>
        </w:rPr>
        <w:t xml:space="preserve"> расходных материалов </w:t>
      </w:r>
      <w:r w:rsidR="006F0834" w:rsidRPr="009542AB">
        <w:rPr>
          <w:rFonts w:asciiTheme="majorHAnsi" w:eastAsia="Calibri" w:hAnsiTheme="majorHAnsi" w:cs="Times New Roman"/>
          <w:sz w:val="24"/>
        </w:rPr>
        <w:t xml:space="preserve"> </w:t>
      </w:r>
      <w:r w:rsidR="00F865B9">
        <w:rPr>
          <w:rFonts w:asciiTheme="majorHAnsi" w:eastAsia="Calibri" w:hAnsiTheme="majorHAnsi" w:cs="Times New Roman"/>
          <w:sz w:val="24"/>
        </w:rPr>
        <w:t xml:space="preserve">возможно </w:t>
      </w:r>
      <w:r w:rsidR="006F0834" w:rsidRPr="009542AB">
        <w:rPr>
          <w:rFonts w:asciiTheme="majorHAnsi" w:eastAsia="Calibri" w:hAnsiTheme="majorHAnsi" w:cs="Times New Roman"/>
          <w:sz w:val="24"/>
        </w:rPr>
        <w:t xml:space="preserve"> заключ</w:t>
      </w:r>
      <w:r w:rsidR="00F865B9">
        <w:rPr>
          <w:rFonts w:asciiTheme="majorHAnsi" w:eastAsia="Calibri" w:hAnsiTheme="majorHAnsi" w:cs="Times New Roman"/>
          <w:sz w:val="24"/>
        </w:rPr>
        <w:t>ение</w:t>
      </w:r>
      <w:r w:rsidR="006F0834" w:rsidRPr="009542AB">
        <w:rPr>
          <w:rFonts w:asciiTheme="majorHAnsi" w:eastAsia="Calibri" w:hAnsiTheme="majorHAnsi" w:cs="Times New Roman"/>
          <w:sz w:val="24"/>
        </w:rPr>
        <w:t xml:space="preserve"> договор</w:t>
      </w:r>
      <w:r w:rsidR="00F865B9">
        <w:rPr>
          <w:rFonts w:asciiTheme="majorHAnsi" w:eastAsia="Calibri" w:hAnsiTheme="majorHAnsi" w:cs="Times New Roman"/>
          <w:sz w:val="24"/>
        </w:rPr>
        <w:t xml:space="preserve">ов с несколькими </w:t>
      </w:r>
      <w:r w:rsidR="006F0834" w:rsidRPr="009542AB">
        <w:rPr>
          <w:rFonts w:asciiTheme="majorHAnsi" w:eastAsia="Calibri" w:hAnsiTheme="majorHAnsi" w:cs="Times New Roman"/>
          <w:sz w:val="24"/>
        </w:rPr>
        <w:t xml:space="preserve"> поставщик</w:t>
      </w:r>
      <w:r w:rsidR="00F865B9">
        <w:rPr>
          <w:rFonts w:asciiTheme="majorHAnsi" w:eastAsia="Calibri" w:hAnsiTheme="majorHAnsi" w:cs="Times New Roman"/>
          <w:sz w:val="24"/>
        </w:rPr>
        <w:t>ами</w:t>
      </w:r>
      <w:r w:rsidR="006F0834" w:rsidRPr="009542AB">
        <w:rPr>
          <w:rFonts w:asciiTheme="majorHAnsi" w:eastAsia="Calibri" w:hAnsiTheme="majorHAnsi" w:cs="Times New Roman"/>
          <w:sz w:val="24"/>
        </w:rPr>
        <w:t>.</w:t>
      </w:r>
    </w:p>
    <w:p w:rsidR="006F0834" w:rsidRDefault="002B1D2F" w:rsidP="006F0834">
      <w:pPr>
        <w:contextualSpacing/>
        <w:jc w:val="both"/>
        <w:rPr>
          <w:rFonts w:asciiTheme="majorHAnsi" w:eastAsia="Calibri" w:hAnsiTheme="majorHAnsi" w:cs="Times New Roman"/>
          <w:b/>
          <w:sz w:val="24"/>
        </w:rPr>
      </w:pPr>
      <w:r>
        <w:rPr>
          <w:rFonts w:asciiTheme="majorHAnsi" w:eastAsia="Calibri" w:hAnsiTheme="majorHAnsi" w:cs="Times New Roman"/>
          <w:b/>
          <w:sz w:val="24"/>
        </w:rPr>
        <w:t>Компании</w:t>
      </w:r>
      <w:r w:rsidR="006F0834" w:rsidRPr="009542AB">
        <w:rPr>
          <w:rFonts w:asciiTheme="majorHAnsi" w:eastAsia="Calibri" w:hAnsiTheme="majorHAnsi" w:cs="Times New Roman"/>
          <w:b/>
          <w:sz w:val="24"/>
        </w:rPr>
        <w:t xml:space="preserve"> </w:t>
      </w:r>
      <w:r w:rsidR="005C65E4">
        <w:rPr>
          <w:rFonts w:asciiTheme="majorHAnsi" w:eastAsia="Calibri" w:hAnsiTheme="majorHAnsi" w:cs="Times New Roman"/>
          <w:b/>
          <w:sz w:val="24"/>
        </w:rPr>
        <w:t xml:space="preserve">- </w:t>
      </w:r>
      <w:r w:rsidR="006F0834" w:rsidRPr="009542AB">
        <w:rPr>
          <w:rFonts w:asciiTheme="majorHAnsi" w:eastAsia="Calibri" w:hAnsiTheme="majorHAnsi" w:cs="Times New Roman"/>
          <w:b/>
          <w:sz w:val="24"/>
        </w:rPr>
        <w:t>партнеры по продвижению</w:t>
      </w:r>
    </w:p>
    <w:p w:rsidR="00333D44" w:rsidRPr="009542AB" w:rsidRDefault="00333D44" w:rsidP="006F0834">
      <w:pPr>
        <w:contextualSpacing/>
        <w:jc w:val="both"/>
        <w:rPr>
          <w:rFonts w:asciiTheme="majorHAnsi" w:eastAsia="Calibri" w:hAnsiTheme="majorHAnsi" w:cs="Times New Roman"/>
          <w:b/>
          <w:sz w:val="24"/>
        </w:rPr>
      </w:pPr>
    </w:p>
    <w:p w:rsidR="00333D44" w:rsidRDefault="002B1D2F" w:rsidP="00874CA7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eastAsia="Calibri" w:hAnsiTheme="majorHAnsi" w:cs="Times New Roman"/>
          <w:sz w:val="24"/>
        </w:rPr>
        <w:t>- Сис</w:t>
      </w:r>
      <w:r w:rsidRPr="009542AB">
        <w:rPr>
          <w:rFonts w:asciiTheme="majorHAnsi" w:eastAsia="Calibri" w:hAnsiTheme="majorHAnsi" w:cs="Times New Roman"/>
          <w:sz w:val="24"/>
        </w:rPr>
        <w:t>тем</w:t>
      </w:r>
      <w:r>
        <w:rPr>
          <w:rFonts w:asciiTheme="majorHAnsi" w:eastAsia="Calibri" w:hAnsiTheme="majorHAnsi" w:cs="Times New Roman"/>
          <w:sz w:val="24"/>
        </w:rPr>
        <w:t>ы</w:t>
      </w:r>
      <w:r w:rsidRPr="009542AB">
        <w:rPr>
          <w:rFonts w:asciiTheme="majorHAnsi" w:eastAsia="Calibri" w:hAnsiTheme="majorHAnsi" w:cs="Times New Roman"/>
          <w:sz w:val="24"/>
        </w:rPr>
        <w:t xml:space="preserve"> </w:t>
      </w:r>
      <w:r w:rsidRPr="009542AB">
        <w:rPr>
          <w:rFonts w:asciiTheme="majorHAnsi" w:eastAsia="Calibri" w:hAnsiTheme="majorHAnsi" w:cs="Times New Roman"/>
          <w:sz w:val="24"/>
          <w:lang w:val="en-US"/>
        </w:rPr>
        <w:t>on</w:t>
      </w:r>
      <w:r w:rsidRPr="009542AB">
        <w:rPr>
          <w:rFonts w:asciiTheme="majorHAnsi" w:eastAsia="Calibri" w:hAnsiTheme="majorHAnsi" w:cs="Times New Roman"/>
          <w:sz w:val="24"/>
        </w:rPr>
        <w:t>-</w:t>
      </w:r>
      <w:r w:rsidRPr="009542AB">
        <w:rPr>
          <w:rFonts w:asciiTheme="majorHAnsi" w:eastAsia="Calibri" w:hAnsiTheme="majorHAnsi" w:cs="Times New Roman"/>
          <w:sz w:val="24"/>
          <w:lang w:val="en-US"/>
        </w:rPr>
        <w:t>line</w:t>
      </w:r>
      <w:r w:rsidRPr="009542AB">
        <w:rPr>
          <w:rFonts w:asciiTheme="majorHAnsi" w:eastAsia="Calibri" w:hAnsiTheme="majorHAnsi" w:cs="Times New Roman"/>
          <w:sz w:val="24"/>
        </w:rPr>
        <w:t xml:space="preserve"> бронирования</w:t>
      </w:r>
      <w:r w:rsidR="00C72D6F">
        <w:rPr>
          <w:rFonts w:asciiTheme="majorHAnsi" w:eastAsia="Calibri" w:hAnsiTheme="majorHAnsi" w:cs="Times New Roman"/>
          <w:sz w:val="24"/>
        </w:rPr>
        <w:t xml:space="preserve">. </w:t>
      </w:r>
      <w:r w:rsidR="009E427B">
        <w:rPr>
          <w:rFonts w:asciiTheme="majorHAnsi" w:eastAsia="Calibri" w:hAnsiTheme="majorHAnsi" w:cs="Times New Roman"/>
          <w:sz w:val="24"/>
        </w:rPr>
        <w:t>Как мы уже отмечали выше, одним из основных  способов продвижения компании на рынок и привлечения клиентов  является интернет-продвижение, посредством  взаимодействия с сис</w:t>
      </w:r>
      <w:r w:rsidR="006778A5" w:rsidRPr="009542AB">
        <w:rPr>
          <w:rFonts w:asciiTheme="majorHAnsi" w:eastAsia="Calibri" w:hAnsiTheme="majorHAnsi" w:cs="Times New Roman"/>
          <w:sz w:val="24"/>
        </w:rPr>
        <w:t>тем</w:t>
      </w:r>
      <w:r w:rsidR="009E427B">
        <w:rPr>
          <w:rFonts w:asciiTheme="majorHAnsi" w:eastAsia="Calibri" w:hAnsiTheme="majorHAnsi" w:cs="Times New Roman"/>
          <w:sz w:val="24"/>
        </w:rPr>
        <w:t>ой</w:t>
      </w:r>
      <w:r w:rsidR="006778A5" w:rsidRPr="009542AB">
        <w:rPr>
          <w:rFonts w:asciiTheme="majorHAnsi" w:eastAsia="Calibri" w:hAnsiTheme="majorHAnsi" w:cs="Times New Roman"/>
          <w:sz w:val="24"/>
        </w:rPr>
        <w:t xml:space="preserve"> групп компаний  </w:t>
      </w:r>
      <w:r w:rsidR="006778A5" w:rsidRPr="009542AB">
        <w:rPr>
          <w:rFonts w:asciiTheme="majorHAnsi" w:eastAsia="Calibri" w:hAnsiTheme="majorHAnsi" w:cs="Times New Roman"/>
          <w:sz w:val="24"/>
          <w:lang w:val="en-US"/>
        </w:rPr>
        <w:t>on</w:t>
      </w:r>
      <w:r w:rsidR="006778A5" w:rsidRPr="009542AB">
        <w:rPr>
          <w:rFonts w:asciiTheme="majorHAnsi" w:eastAsia="Calibri" w:hAnsiTheme="majorHAnsi" w:cs="Times New Roman"/>
          <w:sz w:val="24"/>
        </w:rPr>
        <w:t>-</w:t>
      </w:r>
      <w:r w:rsidR="006778A5" w:rsidRPr="009542AB">
        <w:rPr>
          <w:rFonts w:asciiTheme="majorHAnsi" w:eastAsia="Calibri" w:hAnsiTheme="majorHAnsi" w:cs="Times New Roman"/>
          <w:sz w:val="24"/>
          <w:lang w:val="en-US"/>
        </w:rPr>
        <w:t>line</w:t>
      </w:r>
      <w:r w:rsidR="006778A5" w:rsidRPr="009542AB">
        <w:rPr>
          <w:rFonts w:asciiTheme="majorHAnsi" w:eastAsia="Calibri" w:hAnsiTheme="majorHAnsi" w:cs="Times New Roman"/>
          <w:sz w:val="24"/>
        </w:rPr>
        <w:t xml:space="preserve"> бронирования: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Booking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>,</w:t>
      </w:r>
      <w:r w:rsidR="009E42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HRS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Hotel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Inn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Otels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>.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ru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Hotel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>.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com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Oktogo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Agoda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>.</w:t>
      </w:r>
      <w:r w:rsidR="006778A5" w:rsidRPr="009542AB">
        <w:rPr>
          <w:rFonts w:asciiTheme="majorHAnsi" w:hAnsiTheme="majorHAnsi"/>
          <w:color w:val="000000"/>
          <w:sz w:val="24"/>
          <w:szCs w:val="24"/>
          <w:lang w:val="en-US"/>
        </w:rPr>
        <w:t>com</w:t>
      </w:r>
      <w:r w:rsidR="006778A5" w:rsidRPr="009542AB">
        <w:rPr>
          <w:rFonts w:asciiTheme="majorHAnsi" w:hAnsiTheme="majorHAnsi"/>
          <w:color w:val="000000"/>
          <w:sz w:val="24"/>
          <w:szCs w:val="24"/>
        </w:rPr>
        <w:t>, Островок, 101 отель,  пр.</w:t>
      </w:r>
      <w:r w:rsidR="009E427B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6F0834" w:rsidRDefault="00C72D6F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hAnsiTheme="majorHAnsi"/>
          <w:color w:val="000000"/>
          <w:sz w:val="24"/>
          <w:szCs w:val="24"/>
        </w:rPr>
        <w:t>-  К</w:t>
      </w:r>
      <w:r w:rsidR="00473B17">
        <w:rPr>
          <w:rFonts w:asciiTheme="majorHAnsi" w:hAnsiTheme="majorHAnsi"/>
          <w:color w:val="000000"/>
          <w:sz w:val="24"/>
          <w:szCs w:val="24"/>
        </w:rPr>
        <w:t>омпании-партнеры по вопросу</w:t>
      </w:r>
      <w:r w:rsidR="006F0834" w:rsidRPr="009542AB">
        <w:rPr>
          <w:rFonts w:asciiTheme="majorHAnsi" w:eastAsia="Calibri" w:hAnsiTheme="majorHAnsi" w:cs="Times New Roman"/>
          <w:sz w:val="24"/>
        </w:rPr>
        <w:t xml:space="preserve"> кросс-продвижения </w:t>
      </w:r>
      <w:r w:rsidR="00473B17">
        <w:rPr>
          <w:rFonts w:asciiTheme="majorHAnsi" w:eastAsia="Calibri" w:hAnsiTheme="majorHAnsi" w:cs="Times New Roman"/>
          <w:sz w:val="24"/>
        </w:rPr>
        <w:t>– службы такси, ресторанные сети, кофейни и пр</w:t>
      </w:r>
      <w:r w:rsidR="00CA0B25">
        <w:rPr>
          <w:rFonts w:asciiTheme="majorHAnsi" w:eastAsia="Calibri" w:hAnsiTheme="majorHAnsi" w:cs="Times New Roman"/>
          <w:sz w:val="24"/>
        </w:rPr>
        <w:t>. – предполагает размещение на взаимовыгодных условиях рекламной  или иной информации о деятельности компаний</w:t>
      </w:r>
      <w:r w:rsidR="00473B17">
        <w:rPr>
          <w:rFonts w:asciiTheme="majorHAnsi" w:eastAsia="Calibri" w:hAnsiTheme="majorHAnsi" w:cs="Times New Roman"/>
          <w:sz w:val="24"/>
        </w:rPr>
        <w:t>.</w:t>
      </w:r>
    </w:p>
    <w:p w:rsidR="00C72D6F" w:rsidRDefault="00C72D6F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- Туристические агентства –</w:t>
      </w:r>
      <w:r w:rsidR="00CA0B25">
        <w:rPr>
          <w:rFonts w:asciiTheme="majorHAnsi" w:eastAsia="Calibri" w:hAnsiTheme="majorHAnsi" w:cs="Times New Roman"/>
          <w:sz w:val="24"/>
        </w:rPr>
        <w:t xml:space="preserve"> рассматриваются </w:t>
      </w:r>
      <w:r>
        <w:rPr>
          <w:rFonts w:asciiTheme="majorHAnsi" w:eastAsia="Calibri" w:hAnsiTheme="majorHAnsi" w:cs="Times New Roman"/>
          <w:sz w:val="24"/>
        </w:rPr>
        <w:t xml:space="preserve"> как источник получения информации о наличии и деятельности Отеля для представителей первого и второго сегментов.</w:t>
      </w:r>
    </w:p>
    <w:p w:rsidR="00C72D6F" w:rsidRPr="009542AB" w:rsidRDefault="00C72D6F" w:rsidP="00874CA7">
      <w:pPr>
        <w:jc w:val="both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lastRenderedPageBreak/>
        <w:t>- Предприятия</w:t>
      </w:r>
      <w:r w:rsidR="00CA0B25">
        <w:rPr>
          <w:rFonts w:asciiTheme="majorHAnsi" w:eastAsia="Calibri" w:hAnsiTheme="majorHAnsi" w:cs="Times New Roman"/>
          <w:sz w:val="24"/>
        </w:rPr>
        <w:t xml:space="preserve"> малого, среднего и крупного бизнеса, территориально располагающиеся на территории </w:t>
      </w:r>
      <w:r>
        <w:rPr>
          <w:rFonts w:asciiTheme="majorHAnsi" w:eastAsia="Calibri" w:hAnsiTheme="majorHAnsi" w:cs="Times New Roman"/>
          <w:sz w:val="24"/>
        </w:rPr>
        <w:t xml:space="preserve">населенного пункта/региона </w:t>
      </w:r>
      <w:r w:rsidR="008D09C3">
        <w:rPr>
          <w:rFonts w:asciiTheme="majorHAnsi" w:eastAsia="Calibri" w:hAnsiTheme="majorHAnsi" w:cs="Times New Roman"/>
          <w:sz w:val="24"/>
        </w:rPr>
        <w:t>–</w:t>
      </w:r>
      <w:r>
        <w:rPr>
          <w:rFonts w:asciiTheme="majorHAnsi" w:eastAsia="Calibri" w:hAnsiTheme="majorHAnsi" w:cs="Times New Roman"/>
          <w:sz w:val="24"/>
        </w:rPr>
        <w:t xml:space="preserve"> </w:t>
      </w:r>
      <w:r w:rsidR="008D09C3">
        <w:rPr>
          <w:rFonts w:asciiTheme="majorHAnsi" w:eastAsia="Calibri" w:hAnsiTheme="majorHAnsi" w:cs="Times New Roman"/>
          <w:sz w:val="24"/>
        </w:rPr>
        <w:t xml:space="preserve">целевые заказчики услуг по расселению своих сотрудников </w:t>
      </w:r>
      <w:r w:rsidR="00874CA7">
        <w:rPr>
          <w:rFonts w:asciiTheme="majorHAnsi" w:eastAsia="Calibri" w:hAnsiTheme="majorHAnsi" w:cs="Times New Roman"/>
          <w:sz w:val="24"/>
        </w:rPr>
        <w:t>(</w:t>
      </w:r>
      <w:r w:rsidR="008D09C3">
        <w:rPr>
          <w:rFonts w:asciiTheme="majorHAnsi" w:eastAsia="Calibri" w:hAnsiTheme="majorHAnsi" w:cs="Times New Roman"/>
          <w:sz w:val="24"/>
        </w:rPr>
        <w:t>первый целевой сегмент</w:t>
      </w:r>
      <w:r w:rsidR="00874CA7">
        <w:rPr>
          <w:rFonts w:asciiTheme="majorHAnsi" w:eastAsia="Calibri" w:hAnsiTheme="majorHAnsi" w:cs="Times New Roman"/>
          <w:sz w:val="24"/>
        </w:rPr>
        <w:t>)</w:t>
      </w:r>
      <w:r w:rsidR="00CA0B25">
        <w:rPr>
          <w:rFonts w:asciiTheme="majorHAnsi" w:eastAsia="Calibri" w:hAnsiTheme="majorHAnsi" w:cs="Times New Roman"/>
          <w:sz w:val="24"/>
        </w:rPr>
        <w:t>.</w:t>
      </w:r>
    </w:p>
    <w:p w:rsidR="001D5C4B" w:rsidRPr="00CA0B25" w:rsidRDefault="001D5C4B" w:rsidP="00874CA7">
      <w:pPr>
        <w:jc w:val="both"/>
        <w:rPr>
          <w:rFonts w:asciiTheme="majorHAnsi" w:hAnsiTheme="majorHAnsi"/>
          <w:sz w:val="24"/>
        </w:rPr>
      </w:pPr>
      <w:r w:rsidRPr="00CA0B25">
        <w:rPr>
          <w:rFonts w:asciiTheme="majorHAnsi" w:hAnsiTheme="majorHAnsi"/>
          <w:sz w:val="24"/>
        </w:rPr>
        <w:t>-</w:t>
      </w:r>
      <w:r w:rsidR="00874CA7">
        <w:rPr>
          <w:rFonts w:asciiTheme="majorHAnsi" w:hAnsiTheme="majorHAnsi"/>
          <w:sz w:val="24"/>
        </w:rPr>
        <w:t xml:space="preserve"> К</w:t>
      </w:r>
      <w:r w:rsidRPr="00CA0B25">
        <w:rPr>
          <w:rFonts w:asciiTheme="majorHAnsi" w:hAnsiTheme="majorHAnsi"/>
          <w:sz w:val="24"/>
        </w:rPr>
        <w:t>омпании–</w:t>
      </w:r>
      <w:r w:rsidR="00874CA7">
        <w:rPr>
          <w:rFonts w:asciiTheme="majorHAnsi" w:hAnsiTheme="majorHAnsi"/>
          <w:sz w:val="24"/>
        </w:rPr>
        <w:t>арендаторы, например</w:t>
      </w:r>
      <w:r w:rsidR="00CA0B25">
        <w:rPr>
          <w:rFonts w:asciiTheme="majorHAnsi" w:hAnsiTheme="majorHAnsi"/>
          <w:sz w:val="24"/>
        </w:rPr>
        <w:t xml:space="preserve"> </w:t>
      </w:r>
      <w:r w:rsidR="00CA0B25" w:rsidRPr="00E82A22">
        <w:rPr>
          <w:rFonts w:asciiTheme="majorHAnsi" w:hAnsiTheme="majorHAnsi"/>
          <w:sz w:val="24"/>
        </w:rPr>
        <w:t>кофейня</w:t>
      </w:r>
      <w:r w:rsidR="00CA0B25">
        <w:rPr>
          <w:rFonts w:asciiTheme="majorHAnsi" w:hAnsiTheme="majorHAnsi"/>
          <w:sz w:val="24"/>
        </w:rPr>
        <w:t>, прачечный</w:t>
      </w:r>
      <w:r w:rsidR="00874CA7">
        <w:rPr>
          <w:rFonts w:asciiTheme="majorHAnsi" w:hAnsiTheme="majorHAnsi"/>
          <w:sz w:val="24"/>
        </w:rPr>
        <w:t xml:space="preserve"> комплекс (химчистка), сало</w:t>
      </w:r>
      <w:r w:rsidR="00CA0B25">
        <w:rPr>
          <w:rFonts w:asciiTheme="majorHAnsi" w:hAnsiTheme="majorHAnsi"/>
          <w:sz w:val="24"/>
        </w:rPr>
        <w:t xml:space="preserve"> красоты, массажный кабинет, фитнес-центр</w:t>
      </w:r>
      <w:r w:rsidR="00874CA7">
        <w:rPr>
          <w:rFonts w:asciiTheme="majorHAnsi" w:hAnsiTheme="majorHAnsi"/>
          <w:sz w:val="24"/>
        </w:rPr>
        <w:t>.</w:t>
      </w:r>
    </w:p>
    <w:p w:rsidR="006F0834" w:rsidRPr="00F60389" w:rsidRDefault="006F0834">
      <w:pPr>
        <w:rPr>
          <w:rFonts w:asciiTheme="majorHAnsi" w:hAnsiTheme="majorHAnsi"/>
          <w:sz w:val="24"/>
          <w:highlight w:val="lightGray"/>
        </w:rPr>
      </w:pPr>
      <w:r w:rsidRPr="00F60389">
        <w:rPr>
          <w:rFonts w:asciiTheme="majorHAnsi" w:hAnsiTheme="majorHAnsi"/>
          <w:sz w:val="24"/>
          <w:highlight w:val="lightGray"/>
        </w:rPr>
        <w:br w:type="page"/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b/>
          <w:sz w:val="28"/>
        </w:rPr>
      </w:pPr>
      <w:r w:rsidRPr="005453FA">
        <w:rPr>
          <w:rFonts w:asciiTheme="majorHAnsi" w:hAnsiTheme="majorHAnsi"/>
          <w:b/>
          <w:sz w:val="28"/>
        </w:rPr>
        <w:lastRenderedPageBreak/>
        <w:t>Структура издержек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5453FA">
        <w:rPr>
          <w:rFonts w:asciiTheme="majorHAnsi" w:hAnsiTheme="majorHAnsi"/>
          <w:sz w:val="24"/>
        </w:rPr>
        <w:t xml:space="preserve">Основные издержки при реализации </w:t>
      </w:r>
      <w:r w:rsidR="005453FA">
        <w:rPr>
          <w:rFonts w:asciiTheme="majorHAnsi" w:hAnsiTheme="majorHAnsi"/>
          <w:sz w:val="24"/>
        </w:rPr>
        <w:t xml:space="preserve">отельного </w:t>
      </w:r>
      <w:r w:rsidRPr="005453FA">
        <w:rPr>
          <w:rFonts w:asciiTheme="majorHAnsi" w:hAnsiTheme="majorHAnsi"/>
          <w:sz w:val="24"/>
        </w:rPr>
        <w:t>бизнеса  – это: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6F08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 w:rsidRPr="005453FA">
        <w:rPr>
          <w:rFonts w:asciiTheme="majorHAnsi" w:hAnsiTheme="majorHAnsi"/>
          <w:b/>
          <w:sz w:val="24"/>
        </w:rPr>
        <w:t>Заработная плата</w:t>
      </w:r>
    </w:p>
    <w:p w:rsidR="006F0834" w:rsidRPr="005453FA" w:rsidRDefault="005453FA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зависимости от категории персонала существует </w:t>
      </w:r>
      <w:r w:rsidR="008A42DA">
        <w:rPr>
          <w:rFonts w:asciiTheme="majorHAnsi" w:hAnsiTheme="majorHAnsi"/>
          <w:sz w:val="24"/>
        </w:rPr>
        <w:t>разная оплата труда, так у младшего линейного</w:t>
      </w:r>
      <w:r>
        <w:rPr>
          <w:rFonts w:asciiTheme="majorHAnsi" w:hAnsiTheme="majorHAnsi"/>
          <w:sz w:val="24"/>
        </w:rPr>
        <w:t xml:space="preserve"> персонала (горничные, прачки, коридорные, уборщицы)– </w:t>
      </w:r>
      <w:r w:rsidR="008A42DA">
        <w:rPr>
          <w:rFonts w:asciiTheme="majorHAnsi" w:hAnsiTheme="majorHAnsi"/>
          <w:sz w:val="24"/>
        </w:rPr>
        <w:t xml:space="preserve">предусматривается </w:t>
      </w:r>
      <w:r>
        <w:rPr>
          <w:rFonts w:asciiTheme="majorHAnsi" w:hAnsiTheme="majorHAnsi"/>
          <w:sz w:val="24"/>
        </w:rPr>
        <w:t xml:space="preserve">фиксированный оклад; у </w:t>
      </w:r>
      <w:r w:rsidR="008A42DA">
        <w:rPr>
          <w:rFonts w:asciiTheme="majorHAnsi" w:hAnsiTheme="majorHAnsi"/>
          <w:sz w:val="24"/>
        </w:rPr>
        <w:t>административно-управленческого персонала</w:t>
      </w:r>
      <w:r>
        <w:rPr>
          <w:rFonts w:asciiTheme="majorHAnsi" w:hAnsiTheme="majorHAnsi"/>
          <w:sz w:val="24"/>
        </w:rPr>
        <w:t xml:space="preserve"> (администраторы, ст</w:t>
      </w:r>
      <w:r w:rsidR="008A42DA">
        <w:rPr>
          <w:rFonts w:asciiTheme="majorHAnsi" w:hAnsiTheme="majorHAnsi"/>
          <w:sz w:val="24"/>
        </w:rPr>
        <w:t>а</w:t>
      </w:r>
      <w:r>
        <w:rPr>
          <w:rFonts w:asciiTheme="majorHAnsi" w:hAnsiTheme="majorHAnsi"/>
          <w:sz w:val="24"/>
        </w:rPr>
        <w:t>ршая горничная, завхоз) – зар</w:t>
      </w:r>
      <w:r w:rsidR="008559FD">
        <w:rPr>
          <w:rFonts w:asciiTheme="majorHAnsi" w:hAnsiTheme="majorHAnsi"/>
          <w:sz w:val="24"/>
        </w:rPr>
        <w:t>плата может варьироваться</w:t>
      </w:r>
      <w:r>
        <w:rPr>
          <w:rFonts w:asciiTheme="majorHAnsi" w:hAnsiTheme="majorHAnsi"/>
          <w:sz w:val="24"/>
        </w:rPr>
        <w:t xml:space="preserve"> от </w:t>
      </w:r>
      <w:r w:rsidR="008559FD">
        <w:rPr>
          <w:rFonts w:asciiTheme="majorHAnsi" w:hAnsiTheme="majorHAnsi"/>
          <w:sz w:val="24"/>
        </w:rPr>
        <w:t>количества смен и включать окладную часть</w:t>
      </w:r>
      <w:r w:rsidR="00874CA7">
        <w:rPr>
          <w:rFonts w:asciiTheme="majorHAnsi" w:hAnsiTheme="majorHAnsi"/>
          <w:sz w:val="24"/>
        </w:rPr>
        <w:t xml:space="preserve"> </w:t>
      </w:r>
      <w:r w:rsidR="008559FD">
        <w:rPr>
          <w:rFonts w:asciiTheme="majorHAnsi" w:hAnsiTheme="majorHAnsi"/>
          <w:sz w:val="24"/>
        </w:rPr>
        <w:t>+</w:t>
      </w:r>
      <w:r w:rsidR="00874CA7">
        <w:rPr>
          <w:rFonts w:asciiTheme="majorHAnsi" w:hAnsiTheme="majorHAnsi"/>
          <w:sz w:val="24"/>
        </w:rPr>
        <w:t xml:space="preserve"> </w:t>
      </w:r>
      <w:r w:rsidR="008559FD">
        <w:rPr>
          <w:rFonts w:asciiTheme="majorHAnsi" w:hAnsiTheme="majorHAnsi"/>
          <w:sz w:val="24"/>
        </w:rPr>
        <w:t xml:space="preserve">стимулирующий </w:t>
      </w:r>
      <w:r>
        <w:rPr>
          <w:rFonts w:asciiTheme="majorHAnsi" w:hAnsiTheme="majorHAnsi"/>
          <w:sz w:val="24"/>
        </w:rPr>
        <w:t xml:space="preserve">процент. 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6F08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 w:rsidRPr="005453FA">
        <w:rPr>
          <w:rFonts w:asciiTheme="majorHAnsi" w:hAnsiTheme="majorHAnsi"/>
          <w:b/>
          <w:sz w:val="24"/>
        </w:rPr>
        <w:t>Аренда места размещения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5453FA">
        <w:rPr>
          <w:rFonts w:asciiTheme="majorHAnsi" w:hAnsiTheme="majorHAnsi"/>
          <w:sz w:val="24"/>
        </w:rPr>
        <w:t xml:space="preserve">В случае если </w:t>
      </w:r>
      <w:r w:rsidR="007E3734">
        <w:rPr>
          <w:rFonts w:asciiTheme="majorHAnsi" w:hAnsiTheme="majorHAnsi"/>
          <w:sz w:val="24"/>
        </w:rPr>
        <w:t>помещение отеля находится в аренде.</w:t>
      </w:r>
      <w:r w:rsidRPr="005453FA">
        <w:rPr>
          <w:rFonts w:asciiTheme="majorHAnsi" w:hAnsiTheme="majorHAnsi"/>
          <w:sz w:val="24"/>
        </w:rPr>
        <w:t xml:space="preserve"> Размер арендной платы зависит от конкретного места размещения и догов</w:t>
      </w:r>
      <w:r w:rsidR="007E3734">
        <w:rPr>
          <w:rFonts w:asciiTheme="majorHAnsi" w:hAnsiTheme="majorHAnsi"/>
          <w:sz w:val="24"/>
        </w:rPr>
        <w:t>оренностей с собственником помещения</w:t>
      </w:r>
      <w:r w:rsidRPr="005453FA">
        <w:rPr>
          <w:rFonts w:asciiTheme="majorHAnsi" w:hAnsiTheme="majorHAnsi"/>
          <w:sz w:val="24"/>
        </w:rPr>
        <w:t>. Отношения с арендодателем регулируются договором, рекомендуется при заключении договора стремиться к максимизации сроков, на которые заключается договор.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7E37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Коммунальные платежи </w:t>
      </w:r>
    </w:p>
    <w:p w:rsidR="006F0834" w:rsidRPr="005453FA" w:rsidRDefault="007E3734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Включает оплату электроэнергии, тепл</w:t>
      </w:r>
      <w:r w:rsidR="0081737E">
        <w:rPr>
          <w:rFonts w:asciiTheme="majorHAnsi" w:hAnsiTheme="majorHAnsi"/>
          <w:sz w:val="24"/>
        </w:rPr>
        <w:t>а</w:t>
      </w:r>
      <w:r>
        <w:rPr>
          <w:rFonts w:asciiTheme="majorHAnsi" w:hAnsiTheme="majorHAnsi"/>
          <w:sz w:val="24"/>
        </w:rPr>
        <w:t xml:space="preserve">, </w:t>
      </w:r>
      <w:r w:rsidR="00874CA7">
        <w:rPr>
          <w:rFonts w:asciiTheme="majorHAnsi" w:hAnsiTheme="majorHAnsi"/>
          <w:sz w:val="24"/>
        </w:rPr>
        <w:t>горячего и холодного водоснабжения</w:t>
      </w:r>
      <w:r w:rsidR="0081737E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водоотведени</w:t>
      </w:r>
      <w:r w:rsidR="00874CA7">
        <w:rPr>
          <w:rFonts w:asciiTheme="majorHAnsi" w:hAnsiTheme="majorHAnsi"/>
          <w:sz w:val="24"/>
        </w:rPr>
        <w:t>я</w:t>
      </w:r>
      <w:r>
        <w:rPr>
          <w:rFonts w:asciiTheme="majorHAnsi" w:hAnsiTheme="majorHAnsi"/>
          <w:sz w:val="24"/>
        </w:rPr>
        <w:t xml:space="preserve">. </w:t>
      </w:r>
      <w:r w:rsidR="0081737E">
        <w:rPr>
          <w:rFonts w:asciiTheme="majorHAnsi" w:hAnsiTheme="majorHAnsi"/>
          <w:sz w:val="24"/>
        </w:rPr>
        <w:t>Размер д</w:t>
      </w:r>
      <w:r>
        <w:rPr>
          <w:rFonts w:asciiTheme="majorHAnsi" w:hAnsiTheme="majorHAnsi"/>
          <w:sz w:val="24"/>
        </w:rPr>
        <w:t>анн</w:t>
      </w:r>
      <w:r w:rsidR="0081737E">
        <w:rPr>
          <w:rFonts w:asciiTheme="majorHAnsi" w:hAnsiTheme="majorHAnsi"/>
          <w:sz w:val="24"/>
        </w:rPr>
        <w:t>ых издержек</w:t>
      </w:r>
      <w:r>
        <w:rPr>
          <w:rFonts w:asciiTheme="majorHAnsi" w:hAnsiTheme="majorHAnsi"/>
          <w:sz w:val="24"/>
        </w:rPr>
        <w:t xml:space="preserve"> зависит от </w:t>
      </w:r>
      <w:r w:rsidR="00874CA7">
        <w:rPr>
          <w:rFonts w:asciiTheme="majorHAnsi" w:hAnsiTheme="majorHAnsi"/>
          <w:sz w:val="24"/>
        </w:rPr>
        <w:t xml:space="preserve">установленных тарифов и </w:t>
      </w:r>
      <w:r>
        <w:rPr>
          <w:rFonts w:asciiTheme="majorHAnsi" w:hAnsiTheme="majorHAnsi"/>
          <w:sz w:val="24"/>
        </w:rPr>
        <w:t>объема потребления</w:t>
      </w:r>
      <w:r w:rsidR="00874CA7">
        <w:rPr>
          <w:rFonts w:asciiTheme="majorHAnsi" w:hAnsiTheme="majorHAnsi"/>
          <w:sz w:val="24"/>
        </w:rPr>
        <w:t xml:space="preserve"> (в зависимости от площади отеля, количества номеров и их загруженности)</w:t>
      </w:r>
      <w:r>
        <w:rPr>
          <w:rFonts w:asciiTheme="majorHAnsi" w:hAnsiTheme="majorHAnsi"/>
          <w:sz w:val="24"/>
        </w:rPr>
        <w:t>.</w:t>
      </w:r>
    </w:p>
    <w:p w:rsidR="006F0834" w:rsidRPr="005453FA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7E3734" w:rsidP="006F0834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Р</w:t>
      </w:r>
      <w:r w:rsidR="006F0834" w:rsidRPr="005453FA">
        <w:rPr>
          <w:rFonts w:asciiTheme="majorHAnsi" w:hAnsiTheme="majorHAnsi"/>
          <w:b/>
          <w:sz w:val="24"/>
        </w:rPr>
        <w:t>асходные материалы</w:t>
      </w:r>
      <w:r w:rsidR="00874CA7">
        <w:rPr>
          <w:rFonts w:asciiTheme="majorHAnsi" w:hAnsiTheme="majorHAnsi"/>
          <w:b/>
          <w:sz w:val="24"/>
        </w:rPr>
        <w:t xml:space="preserve"> («н</w:t>
      </w:r>
      <w:r w:rsidR="0081737E">
        <w:rPr>
          <w:rFonts w:asciiTheme="majorHAnsi" w:hAnsiTheme="majorHAnsi"/>
          <w:b/>
          <w:sz w:val="24"/>
        </w:rPr>
        <w:t>ужды отеля»</w:t>
      </w:r>
      <w:r w:rsidR="00874CA7">
        <w:rPr>
          <w:rFonts w:asciiTheme="majorHAnsi" w:hAnsiTheme="majorHAnsi"/>
          <w:b/>
          <w:sz w:val="24"/>
        </w:rPr>
        <w:t>)</w:t>
      </w:r>
    </w:p>
    <w:p w:rsidR="007E3734" w:rsidRDefault="0081737E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Следует закладывать порядка </w:t>
      </w:r>
      <w:r w:rsidR="007E3734">
        <w:rPr>
          <w:rFonts w:asciiTheme="majorHAnsi" w:hAnsiTheme="majorHAnsi"/>
          <w:sz w:val="24"/>
        </w:rPr>
        <w:t>10% от валовой выручки</w:t>
      </w:r>
      <w:r>
        <w:rPr>
          <w:rFonts w:asciiTheme="majorHAnsi" w:hAnsiTheme="majorHAnsi"/>
          <w:sz w:val="24"/>
        </w:rPr>
        <w:t xml:space="preserve"> на данную статью, которая включает приобретение </w:t>
      </w:r>
      <w:r w:rsidR="007E3734">
        <w:rPr>
          <w:rFonts w:asciiTheme="majorHAnsi" w:hAnsiTheme="majorHAnsi"/>
          <w:sz w:val="24"/>
        </w:rPr>
        <w:t xml:space="preserve"> бытов</w:t>
      </w:r>
      <w:r>
        <w:rPr>
          <w:rFonts w:asciiTheme="majorHAnsi" w:hAnsiTheme="majorHAnsi"/>
          <w:sz w:val="24"/>
        </w:rPr>
        <w:t>ой</w:t>
      </w:r>
      <w:r w:rsidR="007E3734">
        <w:rPr>
          <w:rFonts w:asciiTheme="majorHAnsi" w:hAnsiTheme="majorHAnsi"/>
          <w:sz w:val="24"/>
        </w:rPr>
        <w:t xml:space="preserve"> хими</w:t>
      </w:r>
      <w:r>
        <w:rPr>
          <w:rFonts w:asciiTheme="majorHAnsi" w:hAnsiTheme="majorHAnsi"/>
          <w:sz w:val="24"/>
        </w:rPr>
        <w:t>и</w:t>
      </w:r>
      <w:r w:rsidR="007E3734">
        <w:rPr>
          <w:rFonts w:asciiTheme="majorHAnsi" w:hAnsiTheme="majorHAnsi"/>
          <w:sz w:val="24"/>
        </w:rPr>
        <w:t>, туалетны</w:t>
      </w:r>
      <w:r>
        <w:rPr>
          <w:rFonts w:asciiTheme="majorHAnsi" w:hAnsiTheme="majorHAnsi"/>
          <w:sz w:val="24"/>
        </w:rPr>
        <w:t>х</w:t>
      </w:r>
      <w:r w:rsidR="007E3734">
        <w:rPr>
          <w:rFonts w:asciiTheme="majorHAnsi" w:hAnsiTheme="majorHAnsi"/>
          <w:sz w:val="24"/>
        </w:rPr>
        <w:t xml:space="preserve"> принадлежност</w:t>
      </w:r>
      <w:r>
        <w:rPr>
          <w:rFonts w:asciiTheme="majorHAnsi" w:hAnsiTheme="majorHAnsi"/>
          <w:sz w:val="24"/>
        </w:rPr>
        <w:t>ей</w:t>
      </w:r>
      <w:r w:rsidR="007E3734">
        <w:rPr>
          <w:rFonts w:asciiTheme="majorHAnsi" w:hAnsiTheme="majorHAnsi"/>
          <w:sz w:val="24"/>
        </w:rPr>
        <w:t>, мелкий закуп</w:t>
      </w:r>
      <w:r w:rsidR="001A663E">
        <w:rPr>
          <w:rFonts w:asciiTheme="majorHAnsi" w:hAnsiTheme="majorHAnsi"/>
          <w:sz w:val="24"/>
        </w:rPr>
        <w:t>, замена текстиля</w:t>
      </w:r>
      <w:r>
        <w:rPr>
          <w:rFonts w:asciiTheme="majorHAnsi" w:hAnsiTheme="majorHAnsi"/>
          <w:sz w:val="24"/>
        </w:rPr>
        <w:t xml:space="preserve"> и пр.</w:t>
      </w:r>
    </w:p>
    <w:p w:rsidR="007E3734" w:rsidRDefault="007E37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7E3734" w:rsidP="0081737E">
      <w:pPr>
        <w:spacing w:after="0"/>
        <w:ind w:firstLine="426"/>
        <w:jc w:val="both"/>
        <w:rPr>
          <w:rFonts w:asciiTheme="majorHAnsi" w:hAnsiTheme="majorHAnsi"/>
          <w:b/>
          <w:sz w:val="24"/>
        </w:rPr>
      </w:pPr>
      <w:r w:rsidRPr="0081737E">
        <w:rPr>
          <w:rFonts w:asciiTheme="majorHAnsi" w:hAnsiTheme="majorHAnsi"/>
          <w:b/>
          <w:sz w:val="24"/>
        </w:rPr>
        <w:t>5)</w:t>
      </w:r>
      <w:r w:rsidR="0081737E" w:rsidRPr="0081737E">
        <w:rPr>
          <w:rFonts w:asciiTheme="majorHAnsi" w:hAnsiTheme="majorHAnsi"/>
          <w:b/>
          <w:sz w:val="24"/>
        </w:rPr>
        <w:t xml:space="preserve"> </w:t>
      </w:r>
      <w:r w:rsidR="006F0834" w:rsidRPr="005453FA">
        <w:rPr>
          <w:rFonts w:asciiTheme="majorHAnsi" w:hAnsiTheme="majorHAnsi"/>
          <w:b/>
          <w:sz w:val="24"/>
        </w:rPr>
        <w:t>Налоги</w:t>
      </w:r>
    </w:p>
    <w:p w:rsidR="006F0834" w:rsidRPr="00842BC4" w:rsidRDefault="006F0834" w:rsidP="0081775B">
      <w:pPr>
        <w:spacing w:after="0"/>
        <w:jc w:val="both"/>
        <w:rPr>
          <w:rFonts w:asciiTheme="majorHAnsi" w:hAnsiTheme="majorHAnsi"/>
          <w:sz w:val="24"/>
        </w:rPr>
      </w:pPr>
      <w:r w:rsidRPr="005453FA">
        <w:rPr>
          <w:rFonts w:asciiTheme="majorHAnsi" w:hAnsiTheme="majorHAnsi"/>
          <w:sz w:val="24"/>
        </w:rPr>
        <w:t xml:space="preserve">Отдельной статьей текущих затрат являются платежи в бюджет. При работе по упрощенной системе обложения по варианту «доходы» (УСН Доходы), а именно эта система рекомендуется </w:t>
      </w:r>
      <w:r w:rsidR="00874CA7">
        <w:rPr>
          <w:rFonts w:asciiTheme="majorHAnsi" w:hAnsiTheme="majorHAnsi"/>
          <w:sz w:val="24"/>
        </w:rPr>
        <w:t>экспертами в данном бизнесе</w:t>
      </w:r>
      <w:r w:rsidRPr="005453FA">
        <w:rPr>
          <w:rFonts w:asciiTheme="majorHAnsi" w:hAnsiTheme="majorHAnsi"/>
          <w:sz w:val="24"/>
        </w:rPr>
        <w:t xml:space="preserve">, платежи составят 6% от получаемых доходов. </w:t>
      </w:r>
    </w:p>
    <w:p w:rsid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9C5489" w:rsidRDefault="009C5489" w:rsidP="009C5489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Кроме этого, при реализации проекта в организационно-правовой форме ИП постоянной статьей затрат будет являться отчисления в Пенсионный фонд РФ и Фонд обязательного медицинского страхования. </w:t>
      </w:r>
    </w:p>
    <w:p w:rsidR="009C5489" w:rsidRDefault="009C5489" w:rsidP="009C5489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2016 году платежи ИП составляют 23 153,33</w:t>
      </w:r>
      <w:r w:rsidRPr="00A04938">
        <w:rPr>
          <w:rFonts w:asciiTheme="majorHAnsi" w:hAnsiTheme="majorHAnsi"/>
          <w:sz w:val="24"/>
          <w:szCs w:val="24"/>
        </w:rPr>
        <w:t xml:space="preserve"> руб</w:t>
      </w:r>
      <w:r>
        <w:rPr>
          <w:rFonts w:asciiTheme="majorHAnsi" w:hAnsiTheme="majorHAnsi"/>
          <w:sz w:val="24"/>
          <w:szCs w:val="24"/>
        </w:rPr>
        <w:t>.</w:t>
      </w:r>
      <w:r w:rsidRPr="00A04938">
        <w:rPr>
          <w:rFonts w:asciiTheme="majorHAnsi" w:hAnsiTheme="majorHAnsi"/>
          <w:sz w:val="24"/>
          <w:szCs w:val="24"/>
        </w:rPr>
        <w:t xml:space="preserve"> (+1% от </w:t>
      </w:r>
      <w:r>
        <w:rPr>
          <w:rFonts w:asciiTheme="majorHAnsi" w:hAnsiTheme="majorHAnsi"/>
          <w:sz w:val="24"/>
          <w:szCs w:val="24"/>
        </w:rPr>
        <w:t xml:space="preserve">годового </w:t>
      </w:r>
      <w:r w:rsidRPr="00A04938">
        <w:rPr>
          <w:rFonts w:asciiTheme="majorHAnsi" w:hAnsiTheme="majorHAnsi"/>
          <w:sz w:val="24"/>
          <w:szCs w:val="24"/>
        </w:rPr>
        <w:t>дохода с суммы свыше 300 т.р.)</w:t>
      </w:r>
      <w:r>
        <w:rPr>
          <w:rFonts w:asciiTheme="majorHAnsi" w:hAnsiTheme="majorHAnsi"/>
          <w:sz w:val="24"/>
          <w:szCs w:val="24"/>
        </w:rPr>
        <w:t>.</w:t>
      </w:r>
    </w:p>
    <w:p w:rsidR="00B84227" w:rsidRPr="005453FA" w:rsidRDefault="00B84227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5453FA" w:rsidRDefault="00B84227" w:rsidP="00B84227">
      <w:pPr>
        <w:spacing w:after="0"/>
        <w:ind w:firstLine="426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6</w:t>
      </w:r>
      <w:r w:rsidR="0081737E">
        <w:rPr>
          <w:rFonts w:asciiTheme="majorHAnsi" w:hAnsiTheme="majorHAnsi"/>
          <w:b/>
          <w:sz w:val="24"/>
        </w:rPr>
        <w:t xml:space="preserve">) </w:t>
      </w:r>
      <w:r w:rsidR="006F0834" w:rsidRPr="005453FA">
        <w:rPr>
          <w:rFonts w:asciiTheme="majorHAnsi" w:hAnsiTheme="majorHAnsi"/>
          <w:b/>
          <w:sz w:val="24"/>
        </w:rPr>
        <w:t>Маркетинговые расходы</w:t>
      </w:r>
    </w:p>
    <w:p w:rsidR="00E45139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5453FA">
        <w:rPr>
          <w:rFonts w:asciiTheme="majorHAnsi" w:hAnsiTheme="majorHAnsi"/>
          <w:sz w:val="24"/>
        </w:rPr>
        <w:t>Для реализации инструментов информирова</w:t>
      </w:r>
      <w:r w:rsidR="0081737E">
        <w:rPr>
          <w:rFonts w:asciiTheme="majorHAnsi" w:hAnsiTheme="majorHAnsi"/>
          <w:sz w:val="24"/>
        </w:rPr>
        <w:t xml:space="preserve">ния (см. раздел «Канал сбыта») мини-отель </w:t>
      </w:r>
      <w:r w:rsidRPr="005453FA">
        <w:rPr>
          <w:rFonts w:asciiTheme="majorHAnsi" w:hAnsiTheme="majorHAnsi"/>
          <w:sz w:val="24"/>
        </w:rPr>
        <w:t>будет нести затраты, связанные с изготовлением и распростр</w:t>
      </w:r>
      <w:r w:rsidR="0081737E">
        <w:rPr>
          <w:rFonts w:asciiTheme="majorHAnsi" w:hAnsiTheme="majorHAnsi"/>
          <w:sz w:val="24"/>
        </w:rPr>
        <w:t xml:space="preserve">анением визитных </w:t>
      </w:r>
      <w:r w:rsidR="0081737E">
        <w:rPr>
          <w:rFonts w:asciiTheme="majorHAnsi" w:hAnsiTheme="majorHAnsi"/>
          <w:sz w:val="24"/>
        </w:rPr>
        <w:lastRenderedPageBreak/>
        <w:t>карт</w:t>
      </w:r>
      <w:r w:rsidRPr="005453FA">
        <w:rPr>
          <w:rFonts w:asciiTheme="majorHAnsi" w:hAnsiTheme="majorHAnsi"/>
          <w:sz w:val="24"/>
        </w:rPr>
        <w:t xml:space="preserve">, с оплатой </w:t>
      </w:r>
      <w:r w:rsidR="0081737E">
        <w:rPr>
          <w:rFonts w:asciiTheme="majorHAnsi" w:hAnsiTheme="majorHAnsi"/>
          <w:sz w:val="24"/>
        </w:rPr>
        <w:t>размещения рекламных модулей на различных интернет-порталах и поисковых с</w:t>
      </w:r>
      <w:r w:rsidR="00525F6E">
        <w:rPr>
          <w:rFonts w:asciiTheme="majorHAnsi" w:hAnsiTheme="majorHAnsi"/>
          <w:sz w:val="24"/>
        </w:rPr>
        <w:t>истемах.</w:t>
      </w:r>
      <w:r w:rsidR="00E45139">
        <w:rPr>
          <w:rFonts w:asciiTheme="majorHAnsi" w:hAnsiTheme="majorHAnsi"/>
          <w:sz w:val="24"/>
        </w:rPr>
        <w:t xml:space="preserve">   </w:t>
      </w:r>
    </w:p>
    <w:p w:rsidR="006F0834" w:rsidRPr="005453FA" w:rsidRDefault="00E45139" w:rsidP="006F0834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Следует учитывать, что взаимодействие со специализированными системами </w:t>
      </w:r>
      <w:r w:rsidR="0081775B">
        <w:rPr>
          <w:rFonts w:asciiTheme="majorHAnsi" w:hAnsiTheme="majorHAnsi"/>
          <w:sz w:val="24"/>
        </w:rPr>
        <w:t>интернет-</w:t>
      </w:r>
      <w:r>
        <w:rPr>
          <w:rFonts w:asciiTheme="majorHAnsi" w:hAnsiTheme="majorHAnsi"/>
          <w:sz w:val="24"/>
        </w:rPr>
        <w:t xml:space="preserve">бронирования </w:t>
      </w:r>
      <w:r w:rsidR="0081775B">
        <w:rPr>
          <w:rFonts w:asciiTheme="majorHAnsi" w:hAnsiTheme="majorHAnsi"/>
          <w:sz w:val="24"/>
        </w:rPr>
        <w:t xml:space="preserve">(сайтами типа </w:t>
      </w:r>
      <w:r w:rsidR="0081775B">
        <w:rPr>
          <w:rFonts w:asciiTheme="majorHAnsi" w:hAnsiTheme="majorHAnsi"/>
          <w:sz w:val="24"/>
          <w:lang w:val="en-US"/>
        </w:rPr>
        <w:t>booking</w:t>
      </w:r>
      <w:r w:rsidR="0081775B" w:rsidRPr="0081775B">
        <w:rPr>
          <w:rFonts w:asciiTheme="majorHAnsi" w:hAnsiTheme="majorHAnsi"/>
          <w:sz w:val="24"/>
        </w:rPr>
        <w:t>.</w:t>
      </w:r>
      <w:r w:rsidR="0081775B">
        <w:rPr>
          <w:rFonts w:asciiTheme="majorHAnsi" w:hAnsiTheme="majorHAnsi"/>
          <w:sz w:val="24"/>
          <w:lang w:val="en-US"/>
        </w:rPr>
        <w:t>com</w:t>
      </w:r>
      <w:r w:rsidR="0081775B">
        <w:rPr>
          <w:rFonts w:asciiTheme="majorHAnsi" w:hAnsiTheme="majorHAnsi"/>
          <w:sz w:val="24"/>
        </w:rPr>
        <w:t xml:space="preserve">) </w:t>
      </w:r>
      <w:r>
        <w:rPr>
          <w:rFonts w:asciiTheme="majorHAnsi" w:hAnsiTheme="majorHAnsi"/>
          <w:sz w:val="24"/>
        </w:rPr>
        <w:t xml:space="preserve">будет обходиться предпринимателю от 10 до 18% стоимости </w:t>
      </w:r>
      <w:r w:rsidR="0081775B">
        <w:rPr>
          <w:rFonts w:asciiTheme="majorHAnsi" w:hAnsiTheme="majorHAnsi"/>
          <w:sz w:val="24"/>
        </w:rPr>
        <w:t xml:space="preserve">полученных через них </w:t>
      </w:r>
      <w:r>
        <w:rPr>
          <w:rFonts w:asciiTheme="majorHAnsi" w:hAnsiTheme="majorHAnsi"/>
          <w:sz w:val="24"/>
        </w:rPr>
        <w:t>заказ</w:t>
      </w:r>
      <w:r w:rsidR="0081775B">
        <w:rPr>
          <w:rFonts w:asciiTheme="majorHAnsi" w:hAnsiTheme="majorHAnsi"/>
          <w:sz w:val="24"/>
        </w:rPr>
        <w:t>ов</w:t>
      </w:r>
      <w:r>
        <w:rPr>
          <w:rFonts w:asciiTheme="majorHAnsi" w:hAnsiTheme="majorHAnsi"/>
          <w:sz w:val="24"/>
        </w:rPr>
        <w:t>, в зависимости от условий работы, прописанных в договоре на обслуживание.</w:t>
      </w:r>
    </w:p>
    <w:p w:rsidR="006F0834" w:rsidRDefault="006F0834" w:rsidP="006F0834">
      <w:pPr>
        <w:spacing w:after="0"/>
        <w:jc w:val="both"/>
        <w:rPr>
          <w:rFonts w:asciiTheme="majorHAnsi" w:hAnsiTheme="majorHAnsi"/>
          <w:sz w:val="24"/>
        </w:rPr>
      </w:pPr>
      <w:r w:rsidRPr="005453FA">
        <w:rPr>
          <w:rFonts w:asciiTheme="majorHAnsi" w:hAnsiTheme="majorHAnsi"/>
          <w:sz w:val="24"/>
        </w:rPr>
        <w:t xml:space="preserve">Часть маркетинговых затрат может быть минимизирована за счет использования механизмов кросс-продвижения, то есть взаимного размещения материалов, например, </w:t>
      </w:r>
      <w:r w:rsidR="00525F6E">
        <w:rPr>
          <w:rFonts w:asciiTheme="majorHAnsi" w:hAnsiTheme="majorHAnsi"/>
          <w:sz w:val="24"/>
        </w:rPr>
        <w:t>на территории мини-отеля распространяются материалы сети кофеин, в кофейнях – визитные карточки отеля</w:t>
      </w:r>
      <w:r w:rsidRPr="005453FA">
        <w:rPr>
          <w:rFonts w:asciiTheme="majorHAnsi" w:hAnsiTheme="majorHAnsi"/>
          <w:sz w:val="24"/>
        </w:rPr>
        <w:t>.</w:t>
      </w:r>
      <w:r w:rsidR="00525F6E">
        <w:rPr>
          <w:rFonts w:asciiTheme="majorHAnsi" w:hAnsiTheme="majorHAnsi"/>
          <w:sz w:val="24"/>
        </w:rPr>
        <w:t xml:space="preserve"> Данная статья затрат предусматривает до </w:t>
      </w:r>
      <w:r w:rsidR="007E3734">
        <w:rPr>
          <w:rFonts w:asciiTheme="majorHAnsi" w:hAnsiTheme="majorHAnsi"/>
          <w:sz w:val="24"/>
        </w:rPr>
        <w:t>3% от выручки.</w:t>
      </w:r>
    </w:p>
    <w:p w:rsidR="006E7193" w:rsidRDefault="006E7193" w:rsidP="006F0834">
      <w:pPr>
        <w:spacing w:after="0"/>
        <w:jc w:val="both"/>
        <w:rPr>
          <w:rFonts w:asciiTheme="majorHAnsi" w:hAnsiTheme="majorHAnsi"/>
          <w:sz w:val="24"/>
        </w:rPr>
      </w:pPr>
    </w:p>
    <w:p w:rsidR="006E7193" w:rsidRPr="005453FA" w:rsidRDefault="00B84227" w:rsidP="00525F6E">
      <w:pPr>
        <w:spacing w:after="0"/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7</w:t>
      </w:r>
      <w:bookmarkStart w:id="0" w:name="_GoBack"/>
      <w:bookmarkEnd w:id="0"/>
      <w:r w:rsidR="00525F6E">
        <w:rPr>
          <w:rFonts w:asciiTheme="majorHAnsi" w:hAnsiTheme="majorHAnsi"/>
          <w:b/>
          <w:sz w:val="24"/>
        </w:rPr>
        <w:t xml:space="preserve">) </w:t>
      </w:r>
      <w:r w:rsidR="006E7193" w:rsidRPr="00525F6E">
        <w:rPr>
          <w:rFonts w:asciiTheme="majorHAnsi" w:hAnsiTheme="majorHAnsi"/>
          <w:b/>
          <w:sz w:val="24"/>
        </w:rPr>
        <w:t>Ремонт</w:t>
      </w:r>
      <w:r w:rsidR="006E7193">
        <w:rPr>
          <w:rFonts w:asciiTheme="majorHAnsi" w:hAnsiTheme="majorHAnsi"/>
          <w:sz w:val="24"/>
        </w:rPr>
        <w:t xml:space="preserve"> </w:t>
      </w:r>
      <w:r w:rsidR="00525F6E">
        <w:rPr>
          <w:rFonts w:asciiTheme="majorHAnsi" w:hAnsiTheme="majorHAnsi"/>
          <w:sz w:val="24"/>
        </w:rPr>
        <w:t>–</w:t>
      </w:r>
      <w:r w:rsidR="006E7193">
        <w:rPr>
          <w:rFonts w:asciiTheme="majorHAnsi" w:hAnsiTheme="majorHAnsi"/>
          <w:sz w:val="24"/>
        </w:rPr>
        <w:t xml:space="preserve"> </w:t>
      </w:r>
      <w:r w:rsidR="00525F6E">
        <w:rPr>
          <w:rFonts w:asciiTheme="majorHAnsi" w:hAnsiTheme="majorHAnsi"/>
          <w:sz w:val="24"/>
        </w:rPr>
        <w:t xml:space="preserve">предусматривает 1-2 % от выручки заведения на </w:t>
      </w:r>
      <w:r w:rsidR="006E7193">
        <w:rPr>
          <w:rFonts w:asciiTheme="majorHAnsi" w:hAnsiTheme="majorHAnsi"/>
          <w:sz w:val="24"/>
        </w:rPr>
        <w:t xml:space="preserve">поддержание бытовой техники, мебели в рабочем </w:t>
      </w:r>
      <w:r w:rsidR="00525F6E">
        <w:rPr>
          <w:rFonts w:asciiTheme="majorHAnsi" w:hAnsiTheme="majorHAnsi"/>
          <w:sz w:val="24"/>
        </w:rPr>
        <w:t>с</w:t>
      </w:r>
      <w:r w:rsidR="006E7193">
        <w:rPr>
          <w:rFonts w:asciiTheme="majorHAnsi" w:hAnsiTheme="majorHAnsi"/>
          <w:sz w:val="24"/>
        </w:rPr>
        <w:t>остоянии</w:t>
      </w:r>
      <w:r w:rsidR="00525F6E">
        <w:rPr>
          <w:rFonts w:asciiTheme="majorHAnsi" w:hAnsiTheme="majorHAnsi"/>
          <w:sz w:val="24"/>
        </w:rPr>
        <w:t xml:space="preserve">, в том числе предполагает приобретение </w:t>
      </w:r>
      <w:r w:rsidR="006E7193">
        <w:rPr>
          <w:rFonts w:asciiTheme="majorHAnsi" w:hAnsiTheme="majorHAnsi"/>
          <w:sz w:val="24"/>
        </w:rPr>
        <w:t>лампоч</w:t>
      </w:r>
      <w:r w:rsidR="00525F6E">
        <w:rPr>
          <w:rFonts w:asciiTheme="majorHAnsi" w:hAnsiTheme="majorHAnsi"/>
          <w:sz w:val="24"/>
        </w:rPr>
        <w:t>ек</w:t>
      </w:r>
      <w:r w:rsidR="006E7193">
        <w:rPr>
          <w:rFonts w:asciiTheme="majorHAnsi" w:hAnsiTheme="majorHAnsi"/>
          <w:sz w:val="24"/>
        </w:rPr>
        <w:t>, батаре</w:t>
      </w:r>
      <w:r w:rsidR="00525F6E">
        <w:rPr>
          <w:rFonts w:asciiTheme="majorHAnsi" w:hAnsiTheme="majorHAnsi"/>
          <w:sz w:val="24"/>
        </w:rPr>
        <w:t>е</w:t>
      </w:r>
      <w:r w:rsidR="006E7193">
        <w:rPr>
          <w:rFonts w:asciiTheme="majorHAnsi" w:hAnsiTheme="majorHAnsi"/>
          <w:sz w:val="24"/>
        </w:rPr>
        <w:t>к</w:t>
      </w:r>
      <w:r w:rsidR="00525F6E">
        <w:rPr>
          <w:rFonts w:asciiTheme="majorHAnsi" w:hAnsiTheme="majorHAnsi"/>
          <w:sz w:val="24"/>
        </w:rPr>
        <w:t xml:space="preserve"> (</w:t>
      </w:r>
      <w:r w:rsidR="006E7193">
        <w:rPr>
          <w:rFonts w:asciiTheme="majorHAnsi" w:hAnsiTheme="majorHAnsi"/>
          <w:sz w:val="24"/>
        </w:rPr>
        <w:t>ТВ пульты)</w:t>
      </w:r>
      <w:r w:rsidR="00525F6E">
        <w:rPr>
          <w:rFonts w:asciiTheme="majorHAnsi" w:hAnsiTheme="majorHAnsi"/>
          <w:sz w:val="24"/>
        </w:rPr>
        <w:t xml:space="preserve"> и пр.</w:t>
      </w:r>
    </w:p>
    <w:p w:rsidR="001B0E81" w:rsidRPr="005453FA" w:rsidRDefault="001B0E81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Default="006F0834" w:rsidP="00DF4DE8">
      <w:pPr>
        <w:pStyle w:val="3"/>
        <w:shd w:val="clear" w:color="auto" w:fill="FFFFFF"/>
        <w:spacing w:before="0" w:beforeAutospacing="0" w:after="0" w:afterAutospacing="0"/>
        <w:rPr>
          <w:rFonts w:asciiTheme="majorHAnsi" w:hAnsiTheme="majorHAnsi"/>
          <w:sz w:val="24"/>
        </w:rPr>
      </w:pPr>
      <w:r w:rsidRPr="00F60389">
        <w:rPr>
          <w:rFonts w:asciiTheme="majorHAnsi" w:hAnsiTheme="majorHAnsi"/>
          <w:sz w:val="24"/>
          <w:highlight w:val="lightGray"/>
        </w:rPr>
        <w:br w:type="page"/>
      </w:r>
    </w:p>
    <w:p w:rsidR="00E0044E" w:rsidRPr="00E45139" w:rsidRDefault="006F0834" w:rsidP="00C24C93">
      <w:pPr>
        <w:spacing w:after="0"/>
        <w:jc w:val="both"/>
        <w:rPr>
          <w:rFonts w:asciiTheme="majorHAnsi" w:hAnsiTheme="majorHAnsi"/>
          <w:b/>
          <w:sz w:val="28"/>
        </w:rPr>
      </w:pPr>
      <w:r w:rsidRPr="00E45139">
        <w:rPr>
          <w:rFonts w:asciiTheme="majorHAnsi" w:hAnsiTheme="majorHAnsi"/>
          <w:b/>
          <w:sz w:val="28"/>
        </w:rPr>
        <w:lastRenderedPageBreak/>
        <w:t>Ключевые риски</w:t>
      </w:r>
    </w:p>
    <w:p w:rsidR="006F0834" w:rsidRPr="00E45139" w:rsidRDefault="006F0834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6F0834" w:rsidRPr="00E45139" w:rsidRDefault="007948A3" w:rsidP="00C24C93">
      <w:pPr>
        <w:spacing w:after="0"/>
        <w:jc w:val="both"/>
        <w:rPr>
          <w:rFonts w:asciiTheme="majorHAnsi" w:hAnsiTheme="majorHAnsi"/>
          <w:sz w:val="24"/>
        </w:rPr>
      </w:pPr>
      <w:r w:rsidRPr="00E45139">
        <w:rPr>
          <w:rFonts w:asciiTheme="majorHAnsi" w:hAnsiTheme="majorHAnsi"/>
          <w:sz w:val="24"/>
        </w:rPr>
        <w:t xml:space="preserve">К наиболее существенным рискам, которым подвержен </w:t>
      </w:r>
      <w:r w:rsidR="00DF4DE8" w:rsidRPr="00E45139">
        <w:rPr>
          <w:rFonts w:asciiTheme="majorHAnsi" w:hAnsiTheme="majorHAnsi"/>
          <w:sz w:val="24"/>
        </w:rPr>
        <w:t xml:space="preserve">отельный </w:t>
      </w:r>
      <w:r w:rsidRPr="00E45139">
        <w:rPr>
          <w:rFonts w:asciiTheme="majorHAnsi" w:hAnsiTheme="majorHAnsi"/>
          <w:sz w:val="24"/>
        </w:rPr>
        <w:t>бизнес, эксперты относят:</w:t>
      </w:r>
    </w:p>
    <w:p w:rsidR="007948A3" w:rsidRPr="00E45139" w:rsidRDefault="007948A3" w:rsidP="00C24C93">
      <w:pPr>
        <w:spacing w:after="0"/>
        <w:jc w:val="both"/>
        <w:rPr>
          <w:rFonts w:asciiTheme="majorHAnsi" w:hAnsiTheme="majorHAnsi"/>
          <w:sz w:val="24"/>
        </w:rPr>
      </w:pPr>
    </w:p>
    <w:p w:rsidR="0081775B" w:rsidRPr="0081775B" w:rsidRDefault="0081775B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81775B">
        <w:rPr>
          <w:rFonts w:asciiTheme="majorHAnsi" w:hAnsiTheme="majorHAnsi" w:cs="Arial"/>
          <w:sz w:val="24"/>
          <w:szCs w:val="24"/>
        </w:rPr>
        <w:t>Срыв сроков запуска отеля в эксплуатацию. Это может произойти из-за нескольких факторов:</w:t>
      </w:r>
    </w:p>
    <w:p w:rsidR="00F26120" w:rsidRPr="00E45139" w:rsidRDefault="003213BC" w:rsidP="0081775B">
      <w:pPr>
        <w:pStyle w:val="a3"/>
        <w:spacing w:after="120"/>
        <w:ind w:left="708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E45139">
        <w:rPr>
          <w:rFonts w:asciiTheme="majorHAnsi" w:hAnsiTheme="majorHAnsi" w:cs="Arial"/>
          <w:sz w:val="24"/>
          <w:szCs w:val="24"/>
        </w:rPr>
        <w:t xml:space="preserve">- </w:t>
      </w:r>
      <w:r w:rsidR="0081775B">
        <w:rPr>
          <w:rFonts w:asciiTheme="majorHAnsi" w:hAnsiTheme="majorHAnsi" w:cs="Arial"/>
          <w:sz w:val="24"/>
          <w:szCs w:val="24"/>
        </w:rPr>
        <w:t>неправильная</w:t>
      </w:r>
      <w:r w:rsidR="00DF4DE8" w:rsidRPr="00E45139">
        <w:rPr>
          <w:rFonts w:asciiTheme="majorHAnsi" w:hAnsiTheme="majorHAnsi" w:cs="Arial"/>
          <w:sz w:val="24"/>
          <w:szCs w:val="24"/>
        </w:rPr>
        <w:t xml:space="preserve"> оценк</w:t>
      </w:r>
      <w:r w:rsidR="0081775B">
        <w:rPr>
          <w:rFonts w:asciiTheme="majorHAnsi" w:hAnsiTheme="majorHAnsi" w:cs="Arial"/>
          <w:sz w:val="24"/>
          <w:szCs w:val="24"/>
        </w:rPr>
        <w:t xml:space="preserve">а </w:t>
      </w:r>
      <w:r w:rsidR="00DF4DE8" w:rsidRPr="00E45139">
        <w:rPr>
          <w:rFonts w:asciiTheme="majorHAnsi" w:hAnsiTheme="majorHAnsi" w:cs="Arial"/>
          <w:sz w:val="24"/>
          <w:szCs w:val="24"/>
        </w:rPr>
        <w:t>своих инвестиционных</w:t>
      </w:r>
      <w:r w:rsidR="00F26120" w:rsidRPr="00E45139">
        <w:rPr>
          <w:rFonts w:asciiTheme="majorHAnsi" w:hAnsiTheme="majorHAnsi" w:cs="Arial"/>
          <w:sz w:val="24"/>
          <w:szCs w:val="24"/>
        </w:rPr>
        <w:t xml:space="preserve"> (финансовых)</w:t>
      </w:r>
      <w:r w:rsidR="00DF4DE8" w:rsidRPr="00E45139">
        <w:rPr>
          <w:rFonts w:asciiTheme="majorHAnsi" w:hAnsiTheme="majorHAnsi" w:cs="Arial"/>
          <w:sz w:val="24"/>
          <w:szCs w:val="24"/>
        </w:rPr>
        <w:t xml:space="preserve"> возможностей</w:t>
      </w:r>
      <w:r w:rsidR="00F26120" w:rsidRPr="00E45139">
        <w:rPr>
          <w:rFonts w:asciiTheme="majorHAnsi" w:hAnsiTheme="majorHAnsi" w:cs="Arial"/>
          <w:sz w:val="24"/>
          <w:szCs w:val="24"/>
        </w:rPr>
        <w:t xml:space="preserve">, </w:t>
      </w:r>
      <w:r w:rsidR="00DF4DE8" w:rsidRPr="00E45139">
        <w:rPr>
          <w:rFonts w:asciiTheme="majorHAnsi" w:hAnsiTheme="majorHAnsi" w:cs="Arial"/>
          <w:sz w:val="24"/>
          <w:szCs w:val="24"/>
        </w:rPr>
        <w:t>соответственно,</w:t>
      </w:r>
      <w:r w:rsidR="0081775B">
        <w:rPr>
          <w:rFonts w:asciiTheme="majorHAnsi" w:hAnsiTheme="majorHAnsi" w:cs="Arial"/>
          <w:sz w:val="24"/>
          <w:szCs w:val="24"/>
        </w:rPr>
        <w:t xml:space="preserve"> нехватка</w:t>
      </w:r>
      <w:r w:rsidR="00F26120" w:rsidRPr="00E45139">
        <w:rPr>
          <w:rFonts w:asciiTheme="majorHAnsi" w:hAnsiTheme="majorHAnsi" w:cs="Arial"/>
          <w:sz w:val="24"/>
          <w:szCs w:val="24"/>
        </w:rPr>
        <w:t xml:space="preserve"> денежных средств на организацию (ремон</w:t>
      </w:r>
      <w:r w:rsidR="0081775B">
        <w:rPr>
          <w:rFonts w:asciiTheme="majorHAnsi" w:hAnsiTheme="majorHAnsi" w:cs="Arial"/>
          <w:sz w:val="24"/>
          <w:szCs w:val="24"/>
        </w:rPr>
        <w:t>т, закуп оборудования, мебели) и запуск</w:t>
      </w:r>
      <w:r w:rsidR="00F26120" w:rsidRPr="00E45139">
        <w:rPr>
          <w:rFonts w:asciiTheme="majorHAnsi" w:hAnsiTheme="majorHAnsi" w:cs="Arial"/>
          <w:sz w:val="24"/>
          <w:szCs w:val="24"/>
        </w:rPr>
        <w:t xml:space="preserve"> </w:t>
      </w:r>
      <w:r w:rsidR="007C2AA5" w:rsidRPr="00E45139">
        <w:rPr>
          <w:rFonts w:asciiTheme="majorHAnsi" w:hAnsiTheme="majorHAnsi" w:cs="Arial"/>
          <w:sz w:val="24"/>
          <w:szCs w:val="24"/>
        </w:rPr>
        <w:t xml:space="preserve">(продвижение, погашение текущих затрат) </w:t>
      </w:r>
      <w:r w:rsidR="00F26120" w:rsidRPr="00E45139">
        <w:rPr>
          <w:rFonts w:asciiTheme="majorHAnsi" w:hAnsiTheme="majorHAnsi" w:cs="Arial"/>
          <w:sz w:val="24"/>
          <w:szCs w:val="24"/>
        </w:rPr>
        <w:t>проекта;</w:t>
      </w:r>
    </w:p>
    <w:p w:rsidR="00DF4DE8" w:rsidRDefault="00F26120" w:rsidP="0081775B">
      <w:pPr>
        <w:pStyle w:val="a3"/>
        <w:spacing w:after="120"/>
        <w:ind w:left="708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81775B">
        <w:rPr>
          <w:rFonts w:asciiTheme="majorHAnsi" w:hAnsiTheme="majorHAnsi" w:cs="Arial"/>
          <w:sz w:val="24"/>
          <w:szCs w:val="24"/>
        </w:rPr>
        <w:t>-</w:t>
      </w:r>
      <w:r w:rsidR="00DF4DE8" w:rsidRPr="0081775B">
        <w:rPr>
          <w:rFonts w:asciiTheme="majorHAnsi" w:hAnsiTheme="majorHAnsi" w:cs="Arial"/>
          <w:sz w:val="24"/>
          <w:szCs w:val="24"/>
        </w:rPr>
        <w:t xml:space="preserve"> </w:t>
      </w:r>
      <w:r w:rsidRPr="0081775B">
        <w:rPr>
          <w:rFonts w:asciiTheme="majorHAnsi" w:hAnsiTheme="majorHAnsi" w:cs="Arial"/>
          <w:sz w:val="24"/>
          <w:szCs w:val="24"/>
        </w:rPr>
        <w:t xml:space="preserve">ложных временных ожиданий – сроки ремонта,  </w:t>
      </w:r>
      <w:r w:rsidR="007C2AA5" w:rsidRPr="0081775B">
        <w:rPr>
          <w:rFonts w:asciiTheme="majorHAnsi" w:hAnsiTheme="majorHAnsi" w:cs="Arial"/>
          <w:sz w:val="24"/>
          <w:szCs w:val="24"/>
        </w:rPr>
        <w:t>срок окупаемости</w:t>
      </w:r>
      <w:r w:rsidR="003213BC" w:rsidRPr="0081775B">
        <w:rPr>
          <w:rFonts w:asciiTheme="majorHAnsi" w:hAnsiTheme="majorHAnsi" w:cs="Arial"/>
          <w:sz w:val="24"/>
          <w:szCs w:val="24"/>
        </w:rPr>
        <w:t>;</w:t>
      </w:r>
    </w:p>
    <w:p w:rsidR="0081775B" w:rsidRPr="0081775B" w:rsidRDefault="0081775B" w:rsidP="0081775B">
      <w:pPr>
        <w:pStyle w:val="a3"/>
        <w:spacing w:after="120"/>
        <w:ind w:left="708"/>
        <w:contextualSpacing w:val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с</w:t>
      </w:r>
      <w:r w:rsidRPr="0081775B">
        <w:rPr>
          <w:rFonts w:asciiTheme="majorHAnsi" w:hAnsiTheme="majorHAnsi" w:cs="Arial"/>
          <w:sz w:val="24"/>
          <w:szCs w:val="24"/>
        </w:rPr>
        <w:t>рыв поставок расходных материалов, технических сред</w:t>
      </w:r>
      <w:r>
        <w:rPr>
          <w:rFonts w:asciiTheme="majorHAnsi" w:hAnsiTheme="majorHAnsi" w:cs="Arial"/>
          <w:sz w:val="24"/>
          <w:szCs w:val="24"/>
        </w:rPr>
        <w:t>ств, предметов мебели и интерьера.</w:t>
      </w:r>
    </w:p>
    <w:p w:rsidR="00361F71" w:rsidRPr="00E45139" w:rsidRDefault="00361F71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E45139">
        <w:rPr>
          <w:rFonts w:asciiTheme="majorHAnsi" w:hAnsiTheme="majorHAnsi" w:cs="Arial"/>
          <w:sz w:val="24"/>
          <w:szCs w:val="24"/>
        </w:rPr>
        <w:t>Неэффективное</w:t>
      </w:r>
      <w:r w:rsidR="00DF4DE8" w:rsidRPr="00E45139">
        <w:rPr>
          <w:rFonts w:asciiTheme="majorHAnsi" w:hAnsiTheme="majorHAnsi" w:cs="Arial"/>
          <w:sz w:val="24"/>
          <w:szCs w:val="24"/>
        </w:rPr>
        <w:t xml:space="preserve"> использовани</w:t>
      </w:r>
      <w:r w:rsidRPr="00E45139">
        <w:rPr>
          <w:rFonts w:asciiTheme="majorHAnsi" w:hAnsiTheme="majorHAnsi" w:cs="Arial"/>
          <w:sz w:val="24"/>
          <w:szCs w:val="24"/>
        </w:rPr>
        <w:t>е</w:t>
      </w:r>
      <w:r w:rsidR="00DF4DE8" w:rsidRPr="00E45139">
        <w:rPr>
          <w:rFonts w:asciiTheme="majorHAnsi" w:hAnsiTheme="majorHAnsi" w:cs="Arial"/>
          <w:sz w:val="24"/>
          <w:szCs w:val="24"/>
        </w:rPr>
        <w:t xml:space="preserve"> площадей</w:t>
      </w:r>
      <w:r w:rsidR="007C2AA5" w:rsidRPr="00E45139">
        <w:rPr>
          <w:rFonts w:asciiTheme="majorHAnsi" w:hAnsiTheme="majorHAnsi" w:cs="Arial"/>
          <w:sz w:val="24"/>
          <w:szCs w:val="24"/>
        </w:rPr>
        <w:t>,</w:t>
      </w:r>
      <w:r w:rsidR="00DF4DE8" w:rsidRPr="00E45139">
        <w:rPr>
          <w:rFonts w:asciiTheme="majorHAnsi" w:hAnsiTheme="majorHAnsi" w:cs="Arial"/>
          <w:sz w:val="24"/>
          <w:szCs w:val="24"/>
        </w:rPr>
        <w:t xml:space="preserve"> </w:t>
      </w:r>
      <w:r w:rsidRPr="00E45139">
        <w:rPr>
          <w:rFonts w:asciiTheme="majorHAnsi" w:hAnsiTheme="majorHAnsi" w:cs="Arial"/>
          <w:sz w:val="24"/>
          <w:szCs w:val="24"/>
        </w:rPr>
        <w:t xml:space="preserve">в результате </w:t>
      </w:r>
      <w:r w:rsidR="007C2AA5" w:rsidRPr="00E45139">
        <w:rPr>
          <w:rFonts w:asciiTheme="majorHAnsi" w:hAnsiTheme="majorHAnsi" w:cs="Arial"/>
          <w:sz w:val="24"/>
          <w:szCs w:val="24"/>
        </w:rPr>
        <w:t>неправильной планировки помещения</w:t>
      </w:r>
      <w:r w:rsidRPr="00E45139">
        <w:rPr>
          <w:rFonts w:asciiTheme="majorHAnsi" w:hAnsiTheme="majorHAnsi" w:cs="Arial"/>
          <w:sz w:val="24"/>
          <w:szCs w:val="24"/>
        </w:rPr>
        <w:t>, как следствие – потеря дохода</w:t>
      </w:r>
      <w:r w:rsidR="0081775B">
        <w:rPr>
          <w:rFonts w:asciiTheme="majorHAnsi" w:hAnsiTheme="majorHAnsi" w:cs="Arial"/>
          <w:sz w:val="24"/>
          <w:szCs w:val="24"/>
        </w:rPr>
        <w:t>.</w:t>
      </w:r>
    </w:p>
    <w:p w:rsidR="007948A3" w:rsidRPr="0081775B" w:rsidRDefault="00DF4DE8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81775B">
        <w:rPr>
          <w:rFonts w:asciiTheme="majorHAnsi" w:hAnsiTheme="majorHAnsi" w:cs="Arial"/>
          <w:sz w:val="24"/>
          <w:szCs w:val="24"/>
        </w:rPr>
        <w:t>Прекращение арендных отношений  с собственником помещения, в котором располагается бизнес</w:t>
      </w:r>
      <w:r w:rsidR="0081775B">
        <w:rPr>
          <w:rFonts w:asciiTheme="majorHAnsi" w:hAnsiTheme="majorHAnsi" w:cs="Arial"/>
          <w:sz w:val="24"/>
          <w:szCs w:val="24"/>
        </w:rPr>
        <w:t>.</w:t>
      </w:r>
    </w:p>
    <w:p w:rsidR="003213BC" w:rsidRDefault="0081775B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Поломки</w:t>
      </w:r>
      <w:r w:rsidR="003213BC" w:rsidRPr="0081775B">
        <w:rPr>
          <w:rFonts w:asciiTheme="majorHAnsi" w:hAnsiTheme="majorHAnsi" w:cs="Arial"/>
          <w:sz w:val="24"/>
          <w:szCs w:val="24"/>
        </w:rPr>
        <w:t xml:space="preserve"> оборудования</w:t>
      </w:r>
      <w:r>
        <w:rPr>
          <w:rFonts w:asciiTheme="majorHAnsi" w:hAnsiTheme="majorHAnsi" w:cs="Arial"/>
          <w:sz w:val="24"/>
          <w:szCs w:val="24"/>
        </w:rPr>
        <w:t>.</w:t>
      </w:r>
    </w:p>
    <w:p w:rsidR="007C2AA5" w:rsidRPr="0081775B" w:rsidRDefault="003213BC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81775B">
        <w:rPr>
          <w:rFonts w:asciiTheme="majorHAnsi" w:hAnsiTheme="majorHAnsi" w:cs="Arial"/>
          <w:sz w:val="24"/>
          <w:szCs w:val="24"/>
        </w:rPr>
        <w:t>Отсутствие персонала, требуемой квалификации и области компетентности</w:t>
      </w:r>
      <w:r w:rsidR="0081775B">
        <w:rPr>
          <w:rFonts w:asciiTheme="majorHAnsi" w:hAnsiTheme="majorHAnsi" w:cs="Arial"/>
          <w:sz w:val="24"/>
          <w:szCs w:val="24"/>
        </w:rPr>
        <w:t>.</w:t>
      </w:r>
    </w:p>
    <w:p w:rsidR="007C2AA5" w:rsidRPr="0081775B" w:rsidRDefault="007C2AA5" w:rsidP="0081775B">
      <w:pPr>
        <w:pStyle w:val="a3"/>
        <w:numPr>
          <w:ilvl w:val="0"/>
          <w:numId w:val="23"/>
        </w:numPr>
        <w:spacing w:after="12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81775B">
        <w:rPr>
          <w:rFonts w:asciiTheme="majorHAnsi" w:hAnsiTheme="majorHAnsi" w:cs="Arial"/>
          <w:sz w:val="24"/>
          <w:szCs w:val="24"/>
        </w:rPr>
        <w:t>Срыв график</w:t>
      </w:r>
      <w:r w:rsidR="0081775B">
        <w:rPr>
          <w:rFonts w:asciiTheme="majorHAnsi" w:hAnsiTheme="majorHAnsi" w:cs="Arial"/>
          <w:sz w:val="24"/>
          <w:szCs w:val="24"/>
        </w:rPr>
        <w:t>а рабочего процесса персоналом,</w:t>
      </w:r>
      <w:r w:rsidRPr="0081775B">
        <w:rPr>
          <w:rFonts w:asciiTheme="majorHAnsi" w:hAnsiTheme="majorHAnsi" w:cs="Arial"/>
          <w:sz w:val="24"/>
          <w:szCs w:val="24"/>
        </w:rPr>
        <w:t xml:space="preserve"> низк</w:t>
      </w:r>
      <w:r w:rsidR="0081775B">
        <w:rPr>
          <w:rFonts w:asciiTheme="majorHAnsi" w:hAnsiTheme="majorHAnsi" w:cs="Arial"/>
          <w:sz w:val="24"/>
          <w:szCs w:val="24"/>
        </w:rPr>
        <w:t>ая</w:t>
      </w:r>
      <w:r w:rsidRPr="0081775B">
        <w:rPr>
          <w:rFonts w:asciiTheme="majorHAnsi" w:hAnsiTheme="majorHAnsi" w:cs="Arial"/>
          <w:sz w:val="24"/>
          <w:szCs w:val="24"/>
        </w:rPr>
        <w:t xml:space="preserve"> мотив</w:t>
      </w:r>
      <w:r w:rsidR="0081775B">
        <w:rPr>
          <w:rFonts w:asciiTheme="majorHAnsi" w:hAnsiTheme="majorHAnsi" w:cs="Arial"/>
          <w:sz w:val="24"/>
          <w:szCs w:val="24"/>
        </w:rPr>
        <w:t xml:space="preserve">ация </w:t>
      </w:r>
      <w:r w:rsidRPr="0081775B">
        <w:rPr>
          <w:rFonts w:asciiTheme="majorHAnsi" w:hAnsiTheme="majorHAnsi" w:cs="Arial"/>
          <w:sz w:val="24"/>
          <w:szCs w:val="24"/>
        </w:rPr>
        <w:t>сотрудников.</w:t>
      </w:r>
    </w:p>
    <w:p w:rsidR="007C2AA5" w:rsidRDefault="007C2AA5" w:rsidP="007C2AA5">
      <w:pPr>
        <w:pStyle w:val="a3"/>
        <w:spacing w:after="120"/>
        <w:contextualSpacing w:val="0"/>
        <w:rPr>
          <w:rFonts w:asciiTheme="majorHAnsi" w:hAnsiTheme="majorHAnsi"/>
          <w:sz w:val="24"/>
        </w:rPr>
      </w:pPr>
    </w:p>
    <w:p w:rsidR="00650135" w:rsidRDefault="0081775B" w:rsidP="00650135">
      <w:pPr>
        <w:spacing w:after="0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Врезка «</w:t>
      </w:r>
      <w:r w:rsidRPr="006F0834">
        <w:rPr>
          <w:rFonts w:asciiTheme="majorHAnsi" w:hAnsiTheme="majorHAnsi"/>
          <w:b/>
          <w:i/>
          <w:sz w:val="28"/>
        </w:rPr>
        <w:t>Практические рекомендации</w:t>
      </w:r>
      <w:r>
        <w:rPr>
          <w:rFonts w:asciiTheme="majorHAnsi" w:hAnsiTheme="majorHAnsi"/>
          <w:b/>
          <w:i/>
          <w:sz w:val="28"/>
        </w:rPr>
        <w:t>» - Дмитрий Кудин</w:t>
      </w:r>
    </w:p>
    <w:p w:rsidR="0081775B" w:rsidRPr="0081775B" w:rsidRDefault="0081775B" w:rsidP="00650135">
      <w:pPr>
        <w:spacing w:after="0"/>
        <w:jc w:val="both"/>
        <w:rPr>
          <w:rFonts w:asciiTheme="majorHAnsi" w:hAnsiTheme="majorHAnsi"/>
          <w:b/>
          <w:i/>
          <w:sz w:val="28"/>
        </w:rPr>
      </w:pP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227A3">
        <w:rPr>
          <w:rFonts w:asciiTheme="majorHAnsi" w:hAnsiTheme="majorHAnsi" w:cs="Arial"/>
          <w:color w:val="000000"/>
          <w:sz w:val="24"/>
          <w:szCs w:val="24"/>
        </w:rPr>
        <w:t>Для большинства владельцев мини-отелей это не просто бизнес. Это</w:t>
      </w:r>
      <w:r w:rsidR="0081775B">
        <w:rPr>
          <w:rFonts w:asciiTheme="majorHAnsi" w:hAnsiTheme="majorHAnsi" w:cs="Arial"/>
          <w:color w:val="000000"/>
          <w:sz w:val="24"/>
          <w:szCs w:val="24"/>
        </w:rPr>
        <w:t>,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 xml:space="preserve"> прежде всего</w:t>
      </w:r>
      <w:r w:rsidR="0081775B">
        <w:rPr>
          <w:rFonts w:asciiTheme="majorHAnsi" w:hAnsiTheme="majorHAnsi" w:cs="Arial"/>
          <w:color w:val="000000"/>
          <w:sz w:val="24"/>
          <w:szCs w:val="24"/>
        </w:rPr>
        <w:t>,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 xml:space="preserve"> самовыражение. Они живут своим делом, относятся к своему отелю, как к домашнему очагу, а к постояльцам — как к гостям. В малых гостиницах есть возможность создать индивидуальную атмосферу уюта и комфорта, клиент чувствует себя как дома, а такое ощущение в большой гостинице порой трудно получить даже при больших материальных вложениях. </w:t>
      </w: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227A3">
        <w:rPr>
          <w:rFonts w:asciiTheme="majorHAnsi" w:hAnsiTheme="majorHAnsi" w:cs="Arial"/>
          <w:color w:val="000000"/>
          <w:sz w:val="24"/>
          <w:szCs w:val="24"/>
        </w:rPr>
        <w:t>Малые отели позволяют оптимизировать объем предоставляемых услуг, оперативно контролировать их качество и количество, а также выбирать наиболее эффективное соотношение числа сотрудников и посетителей.</w:t>
      </w: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227A3">
        <w:rPr>
          <w:rFonts w:asciiTheme="majorHAnsi" w:hAnsiTheme="majorHAnsi" w:cs="Arial"/>
          <w:color w:val="000000"/>
          <w:sz w:val="24"/>
          <w:szCs w:val="24"/>
        </w:rPr>
        <w:t>Малые отели могут составит большую конкуренцию крупным отелям в виду своего лояльного отношения к клиентам, гибкой ценовой политики, мгновенным решением вопросов на месте, что за частую, для гостя является решающим фактором.</w:t>
      </w: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227A3">
        <w:rPr>
          <w:rFonts w:asciiTheme="majorHAnsi" w:hAnsiTheme="majorHAnsi" w:cs="Arial"/>
          <w:color w:val="000000"/>
          <w:sz w:val="24"/>
          <w:szCs w:val="24"/>
        </w:rPr>
        <w:t>Прежде всего,  нужно очень хотеть заниматься этим  бизнесом и в большей степени не ради денег и прибыли, а ради интереса, желания,  самой идеи. Только после того,  как в данный бизнес  вложишь свою душу, он станет успешным и процветающим и начнет приносить доход.</w:t>
      </w: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227A3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Нужно стремиться постоянно развивать-улучшать  сервис Отеля,  что позволит составить сильную конкуренцию </w:t>
      </w:r>
      <w:r>
        <w:rPr>
          <w:rFonts w:asciiTheme="majorHAnsi" w:hAnsiTheme="majorHAnsi" w:cs="Arial"/>
          <w:color w:val="000000"/>
          <w:sz w:val="24"/>
          <w:szCs w:val="24"/>
        </w:rPr>
        <w:t>ины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>м игрокам на гостиничном рынке.</w:t>
      </w:r>
    </w:p>
    <w:p w:rsidR="00650135" w:rsidRPr="00F227A3" w:rsidRDefault="00650135" w:rsidP="00650135">
      <w:pPr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В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 xml:space="preserve">сегда нужно помнить, что  уважительное отношение  к Гостям Отеля, выстроенные с ними дружеские отношения, в конечном счете и являются той основой, которая позволит стать Вашему бизнесу эффективным; </w:t>
      </w:r>
      <w:r>
        <w:rPr>
          <w:rFonts w:asciiTheme="majorHAnsi" w:hAnsiTheme="majorHAnsi" w:cs="Arial"/>
          <w:color w:val="000000"/>
          <w:sz w:val="24"/>
          <w:szCs w:val="24"/>
        </w:rPr>
        <w:t>положительное отношение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 xml:space="preserve"> Клиентов Отеля – это Ваш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потенциальный </w:t>
      </w:r>
      <w:r w:rsidRPr="00F227A3">
        <w:rPr>
          <w:rFonts w:asciiTheme="majorHAnsi" w:hAnsiTheme="majorHAnsi" w:cs="Arial"/>
          <w:color w:val="000000"/>
          <w:sz w:val="24"/>
          <w:szCs w:val="24"/>
        </w:rPr>
        <w:t>доход.</w:t>
      </w:r>
    </w:p>
    <w:p w:rsidR="007C2AA5" w:rsidRDefault="007C2AA5" w:rsidP="007C2AA5">
      <w:pPr>
        <w:pStyle w:val="a3"/>
        <w:spacing w:after="120"/>
        <w:contextualSpacing w:val="0"/>
        <w:rPr>
          <w:rFonts w:asciiTheme="majorHAnsi" w:hAnsiTheme="majorHAnsi"/>
          <w:sz w:val="24"/>
        </w:rPr>
      </w:pPr>
    </w:p>
    <w:sectPr w:rsidR="007C2AA5" w:rsidSect="00D80EBF">
      <w:pgSz w:w="11906" w:h="16838"/>
      <w:pgMar w:top="1134" w:right="1134" w:bottom="1134" w:left="1134" w:header="709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9C" w:rsidRDefault="0044219C" w:rsidP="00C92E2D">
      <w:pPr>
        <w:spacing w:after="0" w:line="240" w:lineRule="auto"/>
      </w:pPr>
      <w:r>
        <w:separator/>
      </w:r>
    </w:p>
  </w:endnote>
  <w:endnote w:type="continuationSeparator" w:id="1">
    <w:p w:rsidR="0044219C" w:rsidRDefault="0044219C" w:rsidP="00C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09516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47D04" w:rsidRPr="00C92E2D" w:rsidRDefault="00737D65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E47D04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9C5489">
          <w:rPr>
            <w:rFonts w:asciiTheme="majorHAnsi" w:hAnsiTheme="majorHAnsi"/>
            <w:noProof/>
          </w:rPr>
          <w:t>2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90864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E47D04" w:rsidRPr="00C92E2D" w:rsidRDefault="00737D65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E47D04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9C5489">
          <w:rPr>
            <w:rFonts w:asciiTheme="majorHAnsi" w:hAnsiTheme="majorHAnsi"/>
            <w:noProof/>
          </w:rPr>
          <w:t>24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9C" w:rsidRDefault="0044219C" w:rsidP="00C92E2D">
      <w:pPr>
        <w:spacing w:after="0" w:line="240" w:lineRule="auto"/>
      </w:pPr>
      <w:r>
        <w:separator/>
      </w:r>
    </w:p>
  </w:footnote>
  <w:footnote w:type="continuationSeparator" w:id="1">
    <w:p w:rsidR="0044219C" w:rsidRDefault="0044219C" w:rsidP="00C9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04" w:rsidRDefault="00E47D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C8"/>
    <w:multiLevelType w:val="hybridMultilevel"/>
    <w:tmpl w:val="BE6A8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52BB"/>
    <w:multiLevelType w:val="multilevel"/>
    <w:tmpl w:val="1838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C1BF7"/>
    <w:multiLevelType w:val="hybridMultilevel"/>
    <w:tmpl w:val="90B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2434"/>
    <w:multiLevelType w:val="hybridMultilevel"/>
    <w:tmpl w:val="4C944A2C"/>
    <w:lvl w:ilvl="0" w:tplc="457C3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73371B"/>
    <w:multiLevelType w:val="multilevel"/>
    <w:tmpl w:val="97E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3D21"/>
    <w:multiLevelType w:val="hybridMultilevel"/>
    <w:tmpl w:val="BF4EBF3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6600"/>
    <w:multiLevelType w:val="hybridMultilevel"/>
    <w:tmpl w:val="9EB8831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03AA2"/>
    <w:multiLevelType w:val="hybridMultilevel"/>
    <w:tmpl w:val="31BECF9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374A"/>
    <w:multiLevelType w:val="hybridMultilevel"/>
    <w:tmpl w:val="902A0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82D2D"/>
    <w:multiLevelType w:val="hybridMultilevel"/>
    <w:tmpl w:val="E05A6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22B00"/>
    <w:multiLevelType w:val="hybridMultilevel"/>
    <w:tmpl w:val="3060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9BE"/>
    <w:multiLevelType w:val="hybridMultilevel"/>
    <w:tmpl w:val="8560351C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03396"/>
    <w:multiLevelType w:val="multilevel"/>
    <w:tmpl w:val="834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A7C58"/>
    <w:multiLevelType w:val="hybridMultilevel"/>
    <w:tmpl w:val="4488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21F97"/>
    <w:multiLevelType w:val="hybridMultilevel"/>
    <w:tmpl w:val="49B2A466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B15E6"/>
    <w:multiLevelType w:val="hybridMultilevel"/>
    <w:tmpl w:val="7CA2C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924C4B"/>
    <w:multiLevelType w:val="hybridMultilevel"/>
    <w:tmpl w:val="5B60F4D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35456"/>
    <w:multiLevelType w:val="hybridMultilevel"/>
    <w:tmpl w:val="5F4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22763"/>
    <w:multiLevelType w:val="multilevel"/>
    <w:tmpl w:val="888A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747D90"/>
    <w:multiLevelType w:val="hybridMultilevel"/>
    <w:tmpl w:val="BEBCE29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78954480"/>
    <w:multiLevelType w:val="hybridMultilevel"/>
    <w:tmpl w:val="495255B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51AC"/>
    <w:multiLevelType w:val="hybridMultilevel"/>
    <w:tmpl w:val="9974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0"/>
  </w:num>
  <w:num w:numId="6">
    <w:abstractNumId w:val="19"/>
  </w:num>
  <w:num w:numId="7">
    <w:abstractNumId w:val="16"/>
  </w:num>
  <w:num w:numId="8">
    <w:abstractNumId w:val="6"/>
  </w:num>
  <w:num w:numId="9">
    <w:abstractNumId w:val="7"/>
  </w:num>
  <w:num w:numId="10">
    <w:abstractNumId w:val="5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17"/>
  </w:num>
  <w:num w:numId="16">
    <w:abstractNumId w:val="18"/>
  </w:num>
  <w:num w:numId="17">
    <w:abstractNumId w:val="12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267"/>
    <w:rsid w:val="00001C81"/>
    <w:rsid w:val="00006E4B"/>
    <w:rsid w:val="00012928"/>
    <w:rsid w:val="00014B2D"/>
    <w:rsid w:val="00015C84"/>
    <w:rsid w:val="00015D0B"/>
    <w:rsid w:val="0002376C"/>
    <w:rsid w:val="00023DC1"/>
    <w:rsid w:val="00031428"/>
    <w:rsid w:val="000356B8"/>
    <w:rsid w:val="00035C82"/>
    <w:rsid w:val="00064B7E"/>
    <w:rsid w:val="00064B90"/>
    <w:rsid w:val="00064E5E"/>
    <w:rsid w:val="00071DF3"/>
    <w:rsid w:val="000729D9"/>
    <w:rsid w:val="0008072C"/>
    <w:rsid w:val="00087011"/>
    <w:rsid w:val="000A2404"/>
    <w:rsid w:val="000B0FFD"/>
    <w:rsid w:val="000B11B2"/>
    <w:rsid w:val="000B6E2B"/>
    <w:rsid w:val="000B7125"/>
    <w:rsid w:val="000C4C96"/>
    <w:rsid w:val="000E1734"/>
    <w:rsid w:val="000E2C31"/>
    <w:rsid w:val="000E35CB"/>
    <w:rsid w:val="000E4692"/>
    <w:rsid w:val="000E6C71"/>
    <w:rsid w:val="000E6DB9"/>
    <w:rsid w:val="000E7EE9"/>
    <w:rsid w:val="000F0065"/>
    <w:rsid w:val="000F19E3"/>
    <w:rsid w:val="000F3463"/>
    <w:rsid w:val="000F4932"/>
    <w:rsid w:val="00100CA8"/>
    <w:rsid w:val="00103085"/>
    <w:rsid w:val="001058D5"/>
    <w:rsid w:val="00122AB3"/>
    <w:rsid w:val="00124E02"/>
    <w:rsid w:val="001258A3"/>
    <w:rsid w:val="00130E2E"/>
    <w:rsid w:val="001311E6"/>
    <w:rsid w:val="001402AB"/>
    <w:rsid w:val="0014052B"/>
    <w:rsid w:val="00144FF1"/>
    <w:rsid w:val="00150392"/>
    <w:rsid w:val="0015356F"/>
    <w:rsid w:val="00154EA8"/>
    <w:rsid w:val="0016156E"/>
    <w:rsid w:val="00161E71"/>
    <w:rsid w:val="00187981"/>
    <w:rsid w:val="00195747"/>
    <w:rsid w:val="001A3DE3"/>
    <w:rsid w:val="001A5E1A"/>
    <w:rsid w:val="001A663E"/>
    <w:rsid w:val="001B0BE4"/>
    <w:rsid w:val="001B0E81"/>
    <w:rsid w:val="001B413C"/>
    <w:rsid w:val="001C0D86"/>
    <w:rsid w:val="001C6F6D"/>
    <w:rsid w:val="001D5C4B"/>
    <w:rsid w:val="001D73A6"/>
    <w:rsid w:val="001F0A96"/>
    <w:rsid w:val="001F421F"/>
    <w:rsid w:val="001F7898"/>
    <w:rsid w:val="00205596"/>
    <w:rsid w:val="00205E68"/>
    <w:rsid w:val="002067ED"/>
    <w:rsid w:val="00212584"/>
    <w:rsid w:val="0021318F"/>
    <w:rsid w:val="00216CA8"/>
    <w:rsid w:val="00223015"/>
    <w:rsid w:val="00223D6E"/>
    <w:rsid w:val="002241A9"/>
    <w:rsid w:val="00231B69"/>
    <w:rsid w:val="00241055"/>
    <w:rsid w:val="00250F56"/>
    <w:rsid w:val="002548C6"/>
    <w:rsid w:val="0025525E"/>
    <w:rsid w:val="00255D47"/>
    <w:rsid w:val="0026225E"/>
    <w:rsid w:val="002657FE"/>
    <w:rsid w:val="00272B1D"/>
    <w:rsid w:val="002735F0"/>
    <w:rsid w:val="00273981"/>
    <w:rsid w:val="00290D84"/>
    <w:rsid w:val="002965C1"/>
    <w:rsid w:val="002A1272"/>
    <w:rsid w:val="002A2381"/>
    <w:rsid w:val="002A4303"/>
    <w:rsid w:val="002B06DF"/>
    <w:rsid w:val="002B0D74"/>
    <w:rsid w:val="002B1D2F"/>
    <w:rsid w:val="002B215F"/>
    <w:rsid w:val="002B5CBC"/>
    <w:rsid w:val="002B7A93"/>
    <w:rsid w:val="002C3403"/>
    <w:rsid w:val="002C5E75"/>
    <w:rsid w:val="002D0E05"/>
    <w:rsid w:val="002D11C7"/>
    <w:rsid w:val="002E31E0"/>
    <w:rsid w:val="002E4E4E"/>
    <w:rsid w:val="002F021D"/>
    <w:rsid w:val="002F2BD0"/>
    <w:rsid w:val="003053D2"/>
    <w:rsid w:val="00320971"/>
    <w:rsid w:val="003213BC"/>
    <w:rsid w:val="00322BA4"/>
    <w:rsid w:val="00323096"/>
    <w:rsid w:val="0032493F"/>
    <w:rsid w:val="00333D44"/>
    <w:rsid w:val="0033433C"/>
    <w:rsid w:val="00341749"/>
    <w:rsid w:val="003512B4"/>
    <w:rsid w:val="00352898"/>
    <w:rsid w:val="00361F71"/>
    <w:rsid w:val="00371D81"/>
    <w:rsid w:val="003A247C"/>
    <w:rsid w:val="003A290C"/>
    <w:rsid w:val="003A5FC1"/>
    <w:rsid w:val="003B3948"/>
    <w:rsid w:val="003C08B0"/>
    <w:rsid w:val="003C1A53"/>
    <w:rsid w:val="003C53FD"/>
    <w:rsid w:val="003C6594"/>
    <w:rsid w:val="003E48A3"/>
    <w:rsid w:val="003E71DB"/>
    <w:rsid w:val="003E7FE2"/>
    <w:rsid w:val="00401620"/>
    <w:rsid w:val="00420E56"/>
    <w:rsid w:val="0042487C"/>
    <w:rsid w:val="004318DE"/>
    <w:rsid w:val="00437DAC"/>
    <w:rsid w:val="00441CEB"/>
    <w:rsid w:val="0044219C"/>
    <w:rsid w:val="00446D42"/>
    <w:rsid w:val="00447188"/>
    <w:rsid w:val="0045461D"/>
    <w:rsid w:val="00457A20"/>
    <w:rsid w:val="0046085F"/>
    <w:rsid w:val="00464D91"/>
    <w:rsid w:val="00466780"/>
    <w:rsid w:val="00466862"/>
    <w:rsid w:val="0047073F"/>
    <w:rsid w:val="00471F91"/>
    <w:rsid w:val="004728D8"/>
    <w:rsid w:val="00473B17"/>
    <w:rsid w:val="00482C5E"/>
    <w:rsid w:val="00491023"/>
    <w:rsid w:val="00492CAE"/>
    <w:rsid w:val="004A0A27"/>
    <w:rsid w:val="004A4505"/>
    <w:rsid w:val="004A69FE"/>
    <w:rsid w:val="004A7520"/>
    <w:rsid w:val="004B012F"/>
    <w:rsid w:val="004B6C62"/>
    <w:rsid w:val="004C003A"/>
    <w:rsid w:val="004C2F10"/>
    <w:rsid w:val="004C49C8"/>
    <w:rsid w:val="004C5EC4"/>
    <w:rsid w:val="004D06CC"/>
    <w:rsid w:val="004D26DA"/>
    <w:rsid w:val="004D4BF4"/>
    <w:rsid w:val="004D5325"/>
    <w:rsid w:val="004D7E7B"/>
    <w:rsid w:val="004E5D94"/>
    <w:rsid w:val="004E70A2"/>
    <w:rsid w:val="004F77E5"/>
    <w:rsid w:val="00502EDC"/>
    <w:rsid w:val="0051155E"/>
    <w:rsid w:val="00511E0E"/>
    <w:rsid w:val="00511F3C"/>
    <w:rsid w:val="00513036"/>
    <w:rsid w:val="00516421"/>
    <w:rsid w:val="005175BA"/>
    <w:rsid w:val="00524C7F"/>
    <w:rsid w:val="00525F6E"/>
    <w:rsid w:val="0053326C"/>
    <w:rsid w:val="00533B40"/>
    <w:rsid w:val="005366C2"/>
    <w:rsid w:val="00542F71"/>
    <w:rsid w:val="005431F5"/>
    <w:rsid w:val="00544219"/>
    <w:rsid w:val="005453FA"/>
    <w:rsid w:val="005469FC"/>
    <w:rsid w:val="005526BD"/>
    <w:rsid w:val="00564AA4"/>
    <w:rsid w:val="0056608E"/>
    <w:rsid w:val="00573508"/>
    <w:rsid w:val="00580745"/>
    <w:rsid w:val="00584600"/>
    <w:rsid w:val="00585A42"/>
    <w:rsid w:val="00587582"/>
    <w:rsid w:val="00587B11"/>
    <w:rsid w:val="005901D0"/>
    <w:rsid w:val="00595D21"/>
    <w:rsid w:val="005A0944"/>
    <w:rsid w:val="005A1171"/>
    <w:rsid w:val="005A1907"/>
    <w:rsid w:val="005A694B"/>
    <w:rsid w:val="005B421F"/>
    <w:rsid w:val="005C23C2"/>
    <w:rsid w:val="005C65E4"/>
    <w:rsid w:val="005C68AA"/>
    <w:rsid w:val="005D22D2"/>
    <w:rsid w:val="005D2717"/>
    <w:rsid w:val="005D49B1"/>
    <w:rsid w:val="005D5D61"/>
    <w:rsid w:val="005F21E1"/>
    <w:rsid w:val="005F5113"/>
    <w:rsid w:val="005F7F67"/>
    <w:rsid w:val="006116CC"/>
    <w:rsid w:val="00612063"/>
    <w:rsid w:val="00612781"/>
    <w:rsid w:val="00615AF4"/>
    <w:rsid w:val="00617145"/>
    <w:rsid w:val="00621F56"/>
    <w:rsid w:val="00623630"/>
    <w:rsid w:val="00623AC3"/>
    <w:rsid w:val="00641B58"/>
    <w:rsid w:val="00642311"/>
    <w:rsid w:val="00645445"/>
    <w:rsid w:val="00650135"/>
    <w:rsid w:val="00650246"/>
    <w:rsid w:val="00655DC5"/>
    <w:rsid w:val="006566E8"/>
    <w:rsid w:val="00657AC8"/>
    <w:rsid w:val="00657C58"/>
    <w:rsid w:val="00673DED"/>
    <w:rsid w:val="0067426F"/>
    <w:rsid w:val="00675BE8"/>
    <w:rsid w:val="006778A5"/>
    <w:rsid w:val="00682EEC"/>
    <w:rsid w:val="00683DBD"/>
    <w:rsid w:val="00687C2C"/>
    <w:rsid w:val="006912DB"/>
    <w:rsid w:val="00693625"/>
    <w:rsid w:val="00697986"/>
    <w:rsid w:val="006A225F"/>
    <w:rsid w:val="006B099F"/>
    <w:rsid w:val="006B24EF"/>
    <w:rsid w:val="006C08A3"/>
    <w:rsid w:val="006C2ECF"/>
    <w:rsid w:val="006C4A6F"/>
    <w:rsid w:val="006C63FA"/>
    <w:rsid w:val="006D6D14"/>
    <w:rsid w:val="006D797C"/>
    <w:rsid w:val="006E4719"/>
    <w:rsid w:val="006E5F5E"/>
    <w:rsid w:val="006E7193"/>
    <w:rsid w:val="006F0834"/>
    <w:rsid w:val="006F22F4"/>
    <w:rsid w:val="006F5FB0"/>
    <w:rsid w:val="00705E98"/>
    <w:rsid w:val="00713CAE"/>
    <w:rsid w:val="00713FA7"/>
    <w:rsid w:val="00715616"/>
    <w:rsid w:val="00715F65"/>
    <w:rsid w:val="00722BD2"/>
    <w:rsid w:val="00727045"/>
    <w:rsid w:val="00727F14"/>
    <w:rsid w:val="00737D65"/>
    <w:rsid w:val="00745B9D"/>
    <w:rsid w:val="007644CB"/>
    <w:rsid w:val="0076775E"/>
    <w:rsid w:val="00772BF6"/>
    <w:rsid w:val="00782307"/>
    <w:rsid w:val="007842F4"/>
    <w:rsid w:val="007847A0"/>
    <w:rsid w:val="00784CE0"/>
    <w:rsid w:val="00786C09"/>
    <w:rsid w:val="00792B2F"/>
    <w:rsid w:val="00794481"/>
    <w:rsid w:val="007948A3"/>
    <w:rsid w:val="00795680"/>
    <w:rsid w:val="007A677F"/>
    <w:rsid w:val="007B0EBC"/>
    <w:rsid w:val="007B4704"/>
    <w:rsid w:val="007C2AA5"/>
    <w:rsid w:val="007C38CA"/>
    <w:rsid w:val="007E3734"/>
    <w:rsid w:val="007E37AB"/>
    <w:rsid w:val="007E5B61"/>
    <w:rsid w:val="007F617C"/>
    <w:rsid w:val="007F6BCD"/>
    <w:rsid w:val="00802D63"/>
    <w:rsid w:val="0080729F"/>
    <w:rsid w:val="008076B9"/>
    <w:rsid w:val="00813C58"/>
    <w:rsid w:val="0081737E"/>
    <w:rsid w:val="0081775B"/>
    <w:rsid w:val="008179D7"/>
    <w:rsid w:val="008223CA"/>
    <w:rsid w:val="008237DF"/>
    <w:rsid w:val="00840F0C"/>
    <w:rsid w:val="0084185E"/>
    <w:rsid w:val="00842BC4"/>
    <w:rsid w:val="00851A42"/>
    <w:rsid w:val="00853586"/>
    <w:rsid w:val="008559FD"/>
    <w:rsid w:val="00861248"/>
    <w:rsid w:val="00861D72"/>
    <w:rsid w:val="0086368B"/>
    <w:rsid w:val="0086689A"/>
    <w:rsid w:val="0086738A"/>
    <w:rsid w:val="00872663"/>
    <w:rsid w:val="00874CA7"/>
    <w:rsid w:val="00887D4F"/>
    <w:rsid w:val="00896C50"/>
    <w:rsid w:val="008A0D1E"/>
    <w:rsid w:val="008A42DA"/>
    <w:rsid w:val="008A704A"/>
    <w:rsid w:val="008B1C5C"/>
    <w:rsid w:val="008B37B4"/>
    <w:rsid w:val="008B70EE"/>
    <w:rsid w:val="008C481C"/>
    <w:rsid w:val="008C5A2A"/>
    <w:rsid w:val="008C6B62"/>
    <w:rsid w:val="008C74C0"/>
    <w:rsid w:val="008D09C3"/>
    <w:rsid w:val="008E40DF"/>
    <w:rsid w:val="008E4EC2"/>
    <w:rsid w:val="008E6CEF"/>
    <w:rsid w:val="008F019C"/>
    <w:rsid w:val="008F17CC"/>
    <w:rsid w:val="008F5245"/>
    <w:rsid w:val="00907499"/>
    <w:rsid w:val="00912706"/>
    <w:rsid w:val="00917267"/>
    <w:rsid w:val="009174E7"/>
    <w:rsid w:val="00921F48"/>
    <w:rsid w:val="00925461"/>
    <w:rsid w:val="00926323"/>
    <w:rsid w:val="0092737D"/>
    <w:rsid w:val="00934855"/>
    <w:rsid w:val="00934A0E"/>
    <w:rsid w:val="00935E0F"/>
    <w:rsid w:val="00936BB7"/>
    <w:rsid w:val="009532BE"/>
    <w:rsid w:val="009542AB"/>
    <w:rsid w:val="009552E8"/>
    <w:rsid w:val="0096643E"/>
    <w:rsid w:val="00994FA7"/>
    <w:rsid w:val="009A63D3"/>
    <w:rsid w:val="009A7C94"/>
    <w:rsid w:val="009B39D6"/>
    <w:rsid w:val="009B5A21"/>
    <w:rsid w:val="009C5489"/>
    <w:rsid w:val="009D4850"/>
    <w:rsid w:val="009E2CDE"/>
    <w:rsid w:val="009E427B"/>
    <w:rsid w:val="009E6F92"/>
    <w:rsid w:val="009E73AA"/>
    <w:rsid w:val="009F371F"/>
    <w:rsid w:val="00A00853"/>
    <w:rsid w:val="00A024CD"/>
    <w:rsid w:val="00A04ADE"/>
    <w:rsid w:val="00A10C49"/>
    <w:rsid w:val="00A11A51"/>
    <w:rsid w:val="00A13E74"/>
    <w:rsid w:val="00A14578"/>
    <w:rsid w:val="00A21F0D"/>
    <w:rsid w:val="00A23E63"/>
    <w:rsid w:val="00A371B4"/>
    <w:rsid w:val="00A45642"/>
    <w:rsid w:val="00A5213B"/>
    <w:rsid w:val="00A53985"/>
    <w:rsid w:val="00A62FB4"/>
    <w:rsid w:val="00A6365F"/>
    <w:rsid w:val="00A65308"/>
    <w:rsid w:val="00A70FFF"/>
    <w:rsid w:val="00A75067"/>
    <w:rsid w:val="00A770D9"/>
    <w:rsid w:val="00A824D5"/>
    <w:rsid w:val="00A84FC0"/>
    <w:rsid w:val="00A870A3"/>
    <w:rsid w:val="00A93DBB"/>
    <w:rsid w:val="00AA0ED5"/>
    <w:rsid w:val="00AA7C5A"/>
    <w:rsid w:val="00AC2E80"/>
    <w:rsid w:val="00AD080C"/>
    <w:rsid w:val="00AD1829"/>
    <w:rsid w:val="00AD1EA0"/>
    <w:rsid w:val="00AD3288"/>
    <w:rsid w:val="00AD42D9"/>
    <w:rsid w:val="00AD4949"/>
    <w:rsid w:val="00AD4EC3"/>
    <w:rsid w:val="00AD605F"/>
    <w:rsid w:val="00AE03D6"/>
    <w:rsid w:val="00AE1E8C"/>
    <w:rsid w:val="00AF1281"/>
    <w:rsid w:val="00AF38DA"/>
    <w:rsid w:val="00AF4963"/>
    <w:rsid w:val="00AF5350"/>
    <w:rsid w:val="00AF6FA5"/>
    <w:rsid w:val="00B01E58"/>
    <w:rsid w:val="00B03354"/>
    <w:rsid w:val="00B129D5"/>
    <w:rsid w:val="00B200D2"/>
    <w:rsid w:val="00B21F7B"/>
    <w:rsid w:val="00B2580C"/>
    <w:rsid w:val="00B26293"/>
    <w:rsid w:val="00B332BC"/>
    <w:rsid w:val="00B35BA5"/>
    <w:rsid w:val="00B37476"/>
    <w:rsid w:val="00B40B6A"/>
    <w:rsid w:val="00B4297C"/>
    <w:rsid w:val="00B433AB"/>
    <w:rsid w:val="00B43AAD"/>
    <w:rsid w:val="00B46470"/>
    <w:rsid w:val="00B46883"/>
    <w:rsid w:val="00B52488"/>
    <w:rsid w:val="00B525AA"/>
    <w:rsid w:val="00B52603"/>
    <w:rsid w:val="00B556D0"/>
    <w:rsid w:val="00B56792"/>
    <w:rsid w:val="00B577C5"/>
    <w:rsid w:val="00B6155B"/>
    <w:rsid w:val="00B647A1"/>
    <w:rsid w:val="00B64D9E"/>
    <w:rsid w:val="00B76AE3"/>
    <w:rsid w:val="00B76EEF"/>
    <w:rsid w:val="00B809C7"/>
    <w:rsid w:val="00B817C2"/>
    <w:rsid w:val="00B84227"/>
    <w:rsid w:val="00B85BDD"/>
    <w:rsid w:val="00B86258"/>
    <w:rsid w:val="00B9263B"/>
    <w:rsid w:val="00B941DE"/>
    <w:rsid w:val="00B9593C"/>
    <w:rsid w:val="00B9637F"/>
    <w:rsid w:val="00BA1E99"/>
    <w:rsid w:val="00BA2959"/>
    <w:rsid w:val="00BA3798"/>
    <w:rsid w:val="00BA6647"/>
    <w:rsid w:val="00BA7CCC"/>
    <w:rsid w:val="00BB12FE"/>
    <w:rsid w:val="00BB5C39"/>
    <w:rsid w:val="00BC11B2"/>
    <w:rsid w:val="00BC4C23"/>
    <w:rsid w:val="00BD300B"/>
    <w:rsid w:val="00BD7029"/>
    <w:rsid w:val="00BD7E87"/>
    <w:rsid w:val="00BE2FCE"/>
    <w:rsid w:val="00BE4D91"/>
    <w:rsid w:val="00BF01D5"/>
    <w:rsid w:val="00BF4A3A"/>
    <w:rsid w:val="00BF5035"/>
    <w:rsid w:val="00BF5964"/>
    <w:rsid w:val="00C010BA"/>
    <w:rsid w:val="00C01381"/>
    <w:rsid w:val="00C04751"/>
    <w:rsid w:val="00C05691"/>
    <w:rsid w:val="00C0629D"/>
    <w:rsid w:val="00C07C6D"/>
    <w:rsid w:val="00C11818"/>
    <w:rsid w:val="00C12041"/>
    <w:rsid w:val="00C12903"/>
    <w:rsid w:val="00C14B27"/>
    <w:rsid w:val="00C24C93"/>
    <w:rsid w:val="00C26470"/>
    <w:rsid w:val="00C3403A"/>
    <w:rsid w:val="00C34B3B"/>
    <w:rsid w:val="00C37BA5"/>
    <w:rsid w:val="00C41842"/>
    <w:rsid w:val="00C46C39"/>
    <w:rsid w:val="00C46D70"/>
    <w:rsid w:val="00C51B4D"/>
    <w:rsid w:val="00C52803"/>
    <w:rsid w:val="00C54A54"/>
    <w:rsid w:val="00C56945"/>
    <w:rsid w:val="00C56A15"/>
    <w:rsid w:val="00C644B7"/>
    <w:rsid w:val="00C6505A"/>
    <w:rsid w:val="00C65CF0"/>
    <w:rsid w:val="00C72353"/>
    <w:rsid w:val="00C72D6F"/>
    <w:rsid w:val="00C73FDF"/>
    <w:rsid w:val="00C74DAD"/>
    <w:rsid w:val="00C834A4"/>
    <w:rsid w:val="00C9053D"/>
    <w:rsid w:val="00C92E2D"/>
    <w:rsid w:val="00C94CB1"/>
    <w:rsid w:val="00CA0888"/>
    <w:rsid w:val="00CA0B25"/>
    <w:rsid w:val="00CA2EAC"/>
    <w:rsid w:val="00CA3751"/>
    <w:rsid w:val="00CA3EA6"/>
    <w:rsid w:val="00CB0109"/>
    <w:rsid w:val="00CB4577"/>
    <w:rsid w:val="00CC0A48"/>
    <w:rsid w:val="00CC1A42"/>
    <w:rsid w:val="00CC3E2B"/>
    <w:rsid w:val="00CC74DC"/>
    <w:rsid w:val="00CD6213"/>
    <w:rsid w:val="00CD6668"/>
    <w:rsid w:val="00CD6DF2"/>
    <w:rsid w:val="00CE1A44"/>
    <w:rsid w:val="00CF0AE4"/>
    <w:rsid w:val="00CF16E3"/>
    <w:rsid w:val="00CF410A"/>
    <w:rsid w:val="00D021E1"/>
    <w:rsid w:val="00D04CF9"/>
    <w:rsid w:val="00D05F2C"/>
    <w:rsid w:val="00D06AD8"/>
    <w:rsid w:val="00D07978"/>
    <w:rsid w:val="00D34D76"/>
    <w:rsid w:val="00D43F54"/>
    <w:rsid w:val="00D45844"/>
    <w:rsid w:val="00D46280"/>
    <w:rsid w:val="00D47E1C"/>
    <w:rsid w:val="00D51251"/>
    <w:rsid w:val="00D56EDC"/>
    <w:rsid w:val="00D60C3D"/>
    <w:rsid w:val="00D60D81"/>
    <w:rsid w:val="00D61E87"/>
    <w:rsid w:val="00D620C1"/>
    <w:rsid w:val="00D63E06"/>
    <w:rsid w:val="00D668EB"/>
    <w:rsid w:val="00D75E24"/>
    <w:rsid w:val="00D80EBF"/>
    <w:rsid w:val="00D83FD7"/>
    <w:rsid w:val="00D91C97"/>
    <w:rsid w:val="00D921DE"/>
    <w:rsid w:val="00D93E1C"/>
    <w:rsid w:val="00DA20B0"/>
    <w:rsid w:val="00DA2A83"/>
    <w:rsid w:val="00DA3273"/>
    <w:rsid w:val="00DA53E7"/>
    <w:rsid w:val="00DA79B8"/>
    <w:rsid w:val="00DB06AF"/>
    <w:rsid w:val="00DB0ABD"/>
    <w:rsid w:val="00DB1465"/>
    <w:rsid w:val="00DB5AA5"/>
    <w:rsid w:val="00DC5E67"/>
    <w:rsid w:val="00DD0A2C"/>
    <w:rsid w:val="00DD28F8"/>
    <w:rsid w:val="00DD6BA5"/>
    <w:rsid w:val="00DE233A"/>
    <w:rsid w:val="00DE2DDB"/>
    <w:rsid w:val="00DE318D"/>
    <w:rsid w:val="00DF1D0C"/>
    <w:rsid w:val="00DF4DE8"/>
    <w:rsid w:val="00E0044E"/>
    <w:rsid w:val="00E03F63"/>
    <w:rsid w:val="00E0596B"/>
    <w:rsid w:val="00E14443"/>
    <w:rsid w:val="00E14C7B"/>
    <w:rsid w:val="00E22A63"/>
    <w:rsid w:val="00E3225F"/>
    <w:rsid w:val="00E32DD9"/>
    <w:rsid w:val="00E335FB"/>
    <w:rsid w:val="00E45139"/>
    <w:rsid w:val="00E47D04"/>
    <w:rsid w:val="00E51369"/>
    <w:rsid w:val="00E60CD2"/>
    <w:rsid w:val="00E6161C"/>
    <w:rsid w:val="00E641B0"/>
    <w:rsid w:val="00E72F65"/>
    <w:rsid w:val="00E82A22"/>
    <w:rsid w:val="00E902D3"/>
    <w:rsid w:val="00E91D3F"/>
    <w:rsid w:val="00E92D47"/>
    <w:rsid w:val="00E974D3"/>
    <w:rsid w:val="00EA2DB9"/>
    <w:rsid w:val="00EA6FD6"/>
    <w:rsid w:val="00EA7670"/>
    <w:rsid w:val="00EB7BCD"/>
    <w:rsid w:val="00EC1E9A"/>
    <w:rsid w:val="00EC3F83"/>
    <w:rsid w:val="00ED06B2"/>
    <w:rsid w:val="00ED14E5"/>
    <w:rsid w:val="00ED3FFE"/>
    <w:rsid w:val="00EE0D5F"/>
    <w:rsid w:val="00EE5A77"/>
    <w:rsid w:val="00EE6636"/>
    <w:rsid w:val="00EE7857"/>
    <w:rsid w:val="00EF4A91"/>
    <w:rsid w:val="00EF6AAC"/>
    <w:rsid w:val="00F03C66"/>
    <w:rsid w:val="00F06D9D"/>
    <w:rsid w:val="00F14E4C"/>
    <w:rsid w:val="00F1766F"/>
    <w:rsid w:val="00F227A3"/>
    <w:rsid w:val="00F25068"/>
    <w:rsid w:val="00F26120"/>
    <w:rsid w:val="00F32498"/>
    <w:rsid w:val="00F326F5"/>
    <w:rsid w:val="00F3320A"/>
    <w:rsid w:val="00F336FF"/>
    <w:rsid w:val="00F347B4"/>
    <w:rsid w:val="00F428DE"/>
    <w:rsid w:val="00F448EF"/>
    <w:rsid w:val="00F53BD7"/>
    <w:rsid w:val="00F60389"/>
    <w:rsid w:val="00F60536"/>
    <w:rsid w:val="00F60558"/>
    <w:rsid w:val="00F71EAC"/>
    <w:rsid w:val="00F73BD1"/>
    <w:rsid w:val="00F75F8D"/>
    <w:rsid w:val="00F814EE"/>
    <w:rsid w:val="00F865B9"/>
    <w:rsid w:val="00F911E8"/>
    <w:rsid w:val="00F954C4"/>
    <w:rsid w:val="00FA250A"/>
    <w:rsid w:val="00FA4A73"/>
    <w:rsid w:val="00FB0F92"/>
    <w:rsid w:val="00FB3977"/>
    <w:rsid w:val="00FB6204"/>
    <w:rsid w:val="00FC2496"/>
    <w:rsid w:val="00FC63EF"/>
    <w:rsid w:val="00FC7303"/>
    <w:rsid w:val="00FD37FD"/>
    <w:rsid w:val="00FE1B34"/>
    <w:rsid w:val="00FE307C"/>
    <w:rsid w:val="00FE5B4C"/>
    <w:rsid w:val="00FE6CFB"/>
    <w:rsid w:val="00FE7F92"/>
    <w:rsid w:val="00FF13A8"/>
    <w:rsid w:val="00FF4950"/>
    <w:rsid w:val="00FF6340"/>
    <w:rsid w:val="00FF72D4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058D5"/>
  </w:style>
  <w:style w:type="character" w:styleId="ad">
    <w:name w:val="Strong"/>
    <w:basedOn w:val="a0"/>
    <w:uiPriority w:val="22"/>
    <w:qFormat/>
    <w:rsid w:val="001058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7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5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65CF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B6155B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46686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6686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668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058D5"/>
  </w:style>
  <w:style w:type="character" w:styleId="ad">
    <w:name w:val="Strong"/>
    <w:basedOn w:val="a0"/>
    <w:uiPriority w:val="22"/>
    <w:qFormat/>
    <w:rsid w:val="001058D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7A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5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65CF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B6155B"/>
    <w:rPr>
      <w:color w:val="800080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46686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6686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4668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7A056D-6ECA-4F56-ABE6-18B1EDAE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Бизнес-шаблон «Мини-гостиница»</vt:lpstr>
    </vt:vector>
  </TitlesOfParts>
  <Company/>
  <LinksUpToDate>false</LinksUpToDate>
  <CharactersWithSpaces>40683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«Мини-гостиница»</dc:title>
  <dc:creator>Пе 01.01.2014 рмь</dc:creator>
  <cp:lastModifiedBy>Алексей Исковских</cp:lastModifiedBy>
  <cp:revision>3</cp:revision>
  <dcterms:created xsi:type="dcterms:W3CDTF">2016-12-05T08:40:00Z</dcterms:created>
  <dcterms:modified xsi:type="dcterms:W3CDTF">2016-12-06T13:08:00Z</dcterms:modified>
</cp:coreProperties>
</file>